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627" w:rsidRPr="006444F3" w:rsidRDefault="00AD1627" w:rsidP="006444F3">
      <w:pPr>
        <w:spacing w:after="0" w:line="240" w:lineRule="auto"/>
        <w:ind w:left="6237"/>
        <w:contextualSpacing/>
        <w:jc w:val="center"/>
        <w:rPr>
          <w:rFonts w:ascii="GHEA Grapalat" w:hAnsi="GHEA Grapalat"/>
          <w:lang w:val="hy-AM"/>
        </w:rPr>
      </w:pPr>
      <w:r w:rsidRPr="006444F3">
        <w:rPr>
          <w:rFonts w:ascii="GHEA Grapalat" w:hAnsi="GHEA Grapalat"/>
          <w:lang w:val="hy-AM"/>
        </w:rPr>
        <w:t>ՀԱՎԵԼՎԱԾ</w:t>
      </w:r>
      <w:r w:rsidR="00302E2B" w:rsidRPr="006444F3">
        <w:rPr>
          <w:rFonts w:ascii="GHEA Grapalat" w:hAnsi="GHEA Grapalat"/>
          <w:lang w:val="hy-AM"/>
        </w:rPr>
        <w:t xml:space="preserve"> </w:t>
      </w:r>
      <w:r w:rsidRPr="006444F3">
        <w:rPr>
          <w:rFonts w:ascii="GHEA Grapalat" w:hAnsi="GHEA Grapalat"/>
          <w:lang w:val="hy-AM"/>
        </w:rPr>
        <w:t>24</w:t>
      </w:r>
    </w:p>
    <w:p w:rsidR="00AD1627" w:rsidRPr="006444F3" w:rsidRDefault="00AD1627" w:rsidP="006444F3">
      <w:pPr>
        <w:spacing w:after="0" w:line="240" w:lineRule="auto"/>
        <w:ind w:left="6237"/>
        <w:contextualSpacing/>
        <w:jc w:val="center"/>
        <w:rPr>
          <w:rFonts w:ascii="GHEA Grapalat" w:hAnsi="GHEA Grapalat"/>
          <w:lang w:val="hy-AM"/>
        </w:rPr>
      </w:pPr>
      <w:r w:rsidRPr="006444F3">
        <w:rPr>
          <w:rFonts w:ascii="GHEA Grapalat" w:hAnsi="GHEA Grapalat"/>
          <w:lang w:val="hy-AM"/>
        </w:rPr>
        <w:t>«Եվրասիական տնտեսական միության մասին» պայմանագրի</w:t>
      </w:r>
    </w:p>
    <w:p w:rsidR="00302E2B" w:rsidRPr="006444F3" w:rsidRDefault="00302E2B" w:rsidP="006444F3">
      <w:pPr>
        <w:spacing w:after="0" w:line="240" w:lineRule="auto"/>
        <w:ind w:left="6237"/>
        <w:contextualSpacing/>
        <w:jc w:val="center"/>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Ա</w:t>
      </w:r>
      <w:r w:rsidR="00302E2B" w:rsidRPr="006444F3">
        <w:rPr>
          <w:rFonts w:ascii="GHEA Grapalat" w:hAnsi="GHEA Grapalat"/>
          <w:b/>
          <w:lang w:val="hy-AM"/>
        </w:rPr>
        <w:t>ՐՁԱՆԱԳՐՈՒԹՅՈՒՆ</w:t>
      </w: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համակարգված (համաձայնեցված) տրանսպորտային քաղաքականության մասին</w:t>
      </w:r>
    </w:p>
    <w:p w:rsidR="00302E2B" w:rsidRPr="006444F3" w:rsidRDefault="00302E2B" w:rsidP="006444F3">
      <w:pPr>
        <w:spacing w:after="0" w:line="240" w:lineRule="auto"/>
        <w:ind w:firstLine="567"/>
        <w:contextualSpacing/>
        <w:jc w:val="center"/>
        <w:rPr>
          <w:rFonts w:ascii="GHEA Grapalat" w:hAnsi="GHEA Grapalat"/>
          <w:b/>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I. Ընդհանուր դրույթներ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w:t>
      </w:r>
      <w:r w:rsidR="00302E2B" w:rsidRPr="006444F3">
        <w:rPr>
          <w:rFonts w:ascii="GHEA Grapalat" w:hAnsi="GHEA Grapalat"/>
          <w:lang w:val="hy-AM"/>
        </w:rPr>
        <w:t xml:space="preserve"> </w:t>
      </w:r>
      <w:r w:rsidRPr="006444F3">
        <w:rPr>
          <w:rFonts w:ascii="GHEA Grapalat" w:hAnsi="GHEA Grapalat"/>
          <w:lang w:val="hy-AM"/>
        </w:rPr>
        <w:t xml:space="preserve">Սույն Արձանագրությունը մշակվել է «Եվրասիական տնտեսական միության մասին» պայմանագրի 86–րդ </w:t>
      </w:r>
      <w:r w:rsidR="00302E2B" w:rsidRPr="006444F3">
        <w:rPr>
          <w:rFonts w:ascii="GHEA Grapalat" w:hAnsi="GHEA Grapalat"/>
          <w:lang w:val="hy-AM"/>
        </w:rPr>
        <w:t>եւ</w:t>
      </w:r>
      <w:r w:rsidRPr="006444F3">
        <w:rPr>
          <w:rFonts w:ascii="GHEA Grapalat" w:hAnsi="GHEA Grapalat"/>
          <w:lang w:val="hy-AM"/>
        </w:rPr>
        <w:t xml:space="preserve"> 87–րդ հոդվածների համաձայն՝ համակարգված (համաձայնեցված) տրանսպորտային քաղաքականության իրականացման նպատակով։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Սույն Արձանագրության մեջ օգտագործվող հասկացություններն ունեն հետ</w:t>
      </w:r>
      <w:r w:rsidRPr="006444F3">
        <w:rPr>
          <w:rFonts w:ascii="GHEA Grapalat" w:hAnsi="GHEA Grapalat"/>
          <w:lang w:val="hy-AM"/>
        </w:rPr>
        <w:t>եւ</w:t>
      </w:r>
      <w:r w:rsidR="00AD1627" w:rsidRPr="006444F3">
        <w:rPr>
          <w:rFonts w:ascii="GHEA Grapalat" w:hAnsi="GHEA Grapalat"/>
          <w:lang w:val="hy-AM"/>
        </w:rPr>
        <w:t>յալ իմաստը՝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«քաղաքացիական ավիացիա»՝ բնակչության </w:t>
      </w:r>
      <w:r w:rsidR="00302E2B" w:rsidRPr="006444F3">
        <w:rPr>
          <w:rFonts w:ascii="GHEA Grapalat" w:hAnsi="GHEA Grapalat"/>
          <w:lang w:val="hy-AM"/>
        </w:rPr>
        <w:t>եւ</w:t>
      </w:r>
      <w:r w:rsidRPr="006444F3">
        <w:rPr>
          <w:rFonts w:ascii="GHEA Grapalat" w:hAnsi="GHEA Grapalat"/>
          <w:lang w:val="hy-AM"/>
        </w:rPr>
        <w:t xml:space="preserve"> տնտեսության պահանջմունքները բավարարելու</w:t>
      </w:r>
      <w:r w:rsidR="00302E2B" w:rsidRPr="006444F3">
        <w:rPr>
          <w:rFonts w:ascii="GHEA Grapalat" w:hAnsi="GHEA Grapalat"/>
          <w:lang w:val="hy-AM"/>
        </w:rPr>
        <w:t xml:space="preserve"> </w:t>
      </w:r>
      <w:r w:rsidRPr="006444F3">
        <w:rPr>
          <w:rFonts w:ascii="GHEA Grapalat" w:hAnsi="GHEA Grapalat"/>
          <w:lang w:val="hy-AM"/>
        </w:rPr>
        <w:t>նպատակով օգտագործվող ավիացիա.</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«միասնական տրանսպորտային տարածք»՝ անդամ պետությունների տրանսպորտային համակարգերի ամբողջություն, որի շրջանակներում ապահովվում է ուղ</w:t>
      </w:r>
      <w:r w:rsidR="00302E2B" w:rsidRPr="006444F3">
        <w:rPr>
          <w:rFonts w:ascii="GHEA Grapalat" w:hAnsi="GHEA Grapalat"/>
          <w:lang w:val="hy-AM"/>
        </w:rPr>
        <w:t>եւ</w:t>
      </w:r>
      <w:r w:rsidRPr="006444F3">
        <w:rPr>
          <w:rFonts w:ascii="GHEA Grapalat" w:hAnsi="GHEA Grapalat"/>
          <w:lang w:val="hy-AM"/>
        </w:rPr>
        <w:t xml:space="preserve">որների անարգել տեղաշարժը, բեռների </w:t>
      </w:r>
      <w:r w:rsidR="00302E2B" w:rsidRPr="006444F3">
        <w:rPr>
          <w:rFonts w:ascii="GHEA Grapalat" w:hAnsi="GHEA Grapalat"/>
          <w:lang w:val="hy-AM"/>
        </w:rPr>
        <w:t>եւ</w:t>
      </w:r>
      <w:r w:rsidRPr="006444F3">
        <w:rPr>
          <w:rFonts w:ascii="GHEA Grapalat" w:hAnsi="GHEA Grapalat"/>
          <w:lang w:val="hy-AM"/>
        </w:rPr>
        <w:t xml:space="preserve"> տրանսպորտային միջոցների տեղափոխումը, դրանց տեխնիկական ու տեխնոլոգիական համատեղելիությունը՝ հիմնված տրանսպորտի բնագավառում անդամ պետությունների ներդաշնակեցված օրենսդրության վրա.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«անդամ պետությունների օրենսդրություն»՝ անդամ պետություններից յուրաքանչյուրի ազգային օրենսդրությունը.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«տրանսպորտային ծառայությունների ընդհանուր շուկա»՝ տնտեսական հարաբերությունների ձ</w:t>
      </w:r>
      <w:r w:rsidR="00302E2B" w:rsidRPr="006444F3">
        <w:rPr>
          <w:rFonts w:ascii="GHEA Grapalat" w:hAnsi="GHEA Grapalat"/>
          <w:lang w:val="hy-AM"/>
        </w:rPr>
        <w:t>եւ</w:t>
      </w:r>
      <w:r w:rsidRPr="006444F3">
        <w:rPr>
          <w:rFonts w:ascii="GHEA Grapalat" w:hAnsi="GHEA Grapalat"/>
          <w:lang w:val="hy-AM"/>
        </w:rPr>
        <w:t xml:space="preserve">, որոնց դեպքում հավասար </w:t>
      </w:r>
      <w:r w:rsidR="00302E2B" w:rsidRPr="006444F3">
        <w:rPr>
          <w:rFonts w:ascii="GHEA Grapalat" w:hAnsi="GHEA Grapalat"/>
          <w:lang w:val="hy-AM"/>
        </w:rPr>
        <w:t>եւ</w:t>
      </w:r>
      <w:r w:rsidRPr="006444F3">
        <w:rPr>
          <w:rFonts w:ascii="GHEA Grapalat" w:hAnsi="GHEA Grapalat"/>
          <w:lang w:val="hy-AM"/>
        </w:rPr>
        <w:t xml:space="preserve"> պարիտետային պայմաններ են ստեղծվում տրանսպորտային ծառայությունների մատուցման համար, որոնց շուկայի գործունեության առանձնահատկությունները՝ ըստ տրանսպորտի տեսակի, որոշվում են սույն Արձանագրությամբ, ինչպես նա</w:t>
      </w:r>
      <w:r w:rsidR="00302E2B" w:rsidRPr="006444F3">
        <w:rPr>
          <w:rFonts w:ascii="GHEA Grapalat" w:hAnsi="GHEA Grapalat"/>
          <w:lang w:val="hy-AM"/>
        </w:rPr>
        <w:t>եւ</w:t>
      </w:r>
      <w:r w:rsidRPr="006444F3">
        <w:rPr>
          <w:rFonts w:ascii="GHEA Grapalat" w:hAnsi="GHEA Grapalat"/>
          <w:lang w:val="hy-AM"/>
        </w:rPr>
        <w:t xml:space="preserve"> միջազգային պայմանագրերով Միության շրջանակներում։</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w:t>
      </w:r>
      <w:r w:rsidR="00302E2B" w:rsidRPr="006444F3">
        <w:rPr>
          <w:rFonts w:ascii="GHEA Grapalat" w:hAnsi="GHEA Grapalat"/>
          <w:lang w:val="hy-AM"/>
        </w:rPr>
        <w:t xml:space="preserve"> </w:t>
      </w:r>
      <w:r w:rsidRPr="006444F3">
        <w:rPr>
          <w:rFonts w:ascii="GHEA Grapalat" w:hAnsi="GHEA Grapalat"/>
          <w:lang w:val="hy-AM"/>
        </w:rPr>
        <w:t>Սույն Արձանագրության իրագործումն իրականացվում է անդամ պետությունների՝ նրանցից յուրաքանչյուրի կողմից Առ</w:t>
      </w:r>
      <w:r w:rsidR="00302E2B" w:rsidRPr="006444F3">
        <w:rPr>
          <w:rFonts w:ascii="GHEA Grapalat" w:hAnsi="GHEA Grapalat"/>
          <w:lang w:val="hy-AM"/>
        </w:rPr>
        <w:t>եւ</w:t>
      </w:r>
      <w:r w:rsidRPr="006444F3">
        <w:rPr>
          <w:rFonts w:ascii="GHEA Grapalat" w:hAnsi="GHEA Grapalat"/>
          <w:lang w:val="hy-AM"/>
        </w:rPr>
        <w:t>տրի համաշխարհային կազմակերպությանն անդամակցելիս, ինչպես նա</w:t>
      </w:r>
      <w:r w:rsidR="00302E2B" w:rsidRPr="006444F3">
        <w:rPr>
          <w:rFonts w:ascii="GHEA Grapalat" w:hAnsi="GHEA Grapalat"/>
          <w:lang w:val="hy-AM"/>
        </w:rPr>
        <w:t>եւ</w:t>
      </w:r>
      <w:r w:rsidRPr="006444F3">
        <w:rPr>
          <w:rFonts w:ascii="GHEA Grapalat" w:hAnsi="GHEA Grapalat"/>
          <w:lang w:val="hy-AM"/>
        </w:rPr>
        <w:t xml:space="preserve"> այլ միջազգային պայմանագրերի շրջանակներում ստանձնած պարտավորությունների հաշվառմամբ։</w:t>
      </w:r>
      <w:r w:rsidR="00302E2B" w:rsidRPr="006444F3">
        <w:rPr>
          <w:rFonts w:ascii="GHEA Grapalat" w:hAnsi="GHEA Grapalat"/>
          <w:lang w:val="hy-AM"/>
        </w:rPr>
        <w:t xml:space="preserve"> </w:t>
      </w:r>
    </w:p>
    <w:p w:rsidR="00302E2B" w:rsidRPr="006444F3" w:rsidRDefault="00302E2B" w:rsidP="006444F3">
      <w:pPr>
        <w:spacing w:after="0" w:line="240" w:lineRule="auto"/>
        <w:contextualSpacing/>
        <w:rPr>
          <w:rFonts w:ascii="GHEA Grapalat" w:hAnsi="GHEA Grapalat"/>
          <w:lang w:val="hy-AM"/>
        </w:rPr>
      </w:pPr>
    </w:p>
    <w:p w:rsidR="00AD1627" w:rsidRPr="006444F3" w:rsidRDefault="00302E2B"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II. </w:t>
      </w:r>
      <w:r w:rsidR="00AD1627" w:rsidRPr="006444F3">
        <w:rPr>
          <w:rFonts w:ascii="GHEA Grapalat" w:hAnsi="GHEA Grapalat"/>
          <w:b/>
          <w:lang w:val="hy-AM"/>
        </w:rPr>
        <w:t>Ավտոմոբիլային տրանսպորտ</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Անդամ պետություններից որ</w:t>
      </w:r>
      <w:r w:rsidRPr="006444F3">
        <w:rPr>
          <w:rFonts w:ascii="GHEA Grapalat" w:hAnsi="GHEA Grapalat"/>
          <w:lang w:val="hy-AM"/>
        </w:rPr>
        <w:t>եւ</w:t>
      </w:r>
      <w:r w:rsidR="00AD1627" w:rsidRPr="006444F3">
        <w:rPr>
          <w:rFonts w:ascii="GHEA Grapalat" w:hAnsi="GHEA Grapalat"/>
          <w:lang w:val="hy-AM"/>
        </w:rPr>
        <w:t>է մեկի տարածքում գրանցված փոխադրողների կողմից իրականացվող բեռների միջազգային ավտոմոբիլային փոխադրումներն</w:t>
      </w:r>
      <w:r w:rsidRPr="006444F3">
        <w:rPr>
          <w:rFonts w:ascii="GHEA Grapalat" w:hAnsi="GHEA Grapalat"/>
          <w:lang w:val="hy-AM"/>
        </w:rPr>
        <w:t xml:space="preserve"> </w:t>
      </w:r>
      <w:r w:rsidR="00AD1627" w:rsidRPr="006444F3">
        <w:rPr>
          <w:rFonts w:ascii="GHEA Grapalat" w:hAnsi="GHEA Grapalat"/>
          <w:lang w:val="hy-AM"/>
        </w:rPr>
        <w:t xml:space="preserve">առանց թույլտվություն ստանալու անհրաժեշտության իրականացվում են.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անդամ պետության, որի տարածքում գրանցված են փոխադրողները, </w:t>
      </w:r>
      <w:r w:rsidR="00302E2B" w:rsidRPr="006444F3">
        <w:rPr>
          <w:rFonts w:ascii="GHEA Grapalat" w:hAnsi="GHEA Grapalat"/>
          <w:lang w:val="hy-AM"/>
        </w:rPr>
        <w:t>եւ</w:t>
      </w:r>
      <w:r w:rsidRPr="006444F3">
        <w:rPr>
          <w:rFonts w:ascii="GHEA Grapalat" w:hAnsi="GHEA Grapalat"/>
          <w:lang w:val="hy-AM"/>
        </w:rPr>
        <w:t xml:space="preserve"> այլ անդամ պետության միջ</w:t>
      </w:r>
      <w:r w:rsidR="00302E2B" w:rsidRPr="006444F3">
        <w:rPr>
          <w:rFonts w:ascii="GHEA Grapalat" w:hAnsi="GHEA Grapalat"/>
          <w:lang w:val="hy-AM"/>
        </w:rPr>
        <w:t>եւ</w:t>
      </w:r>
      <w:r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տարանցիկ փոխադրմամբ՝ այլ անդամ պետությունների տարածքով.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այլ անդամ պետությունների միջ</w:t>
      </w:r>
      <w:r w:rsidR="00302E2B" w:rsidRPr="006444F3">
        <w:rPr>
          <w:rFonts w:ascii="GHEA Grapalat" w:hAnsi="GHEA Grapalat"/>
          <w:lang w:val="hy-AM"/>
        </w:rPr>
        <w:t>եւ</w:t>
      </w:r>
      <w:r w:rsidRPr="006444F3">
        <w:rPr>
          <w:rFonts w:ascii="GHEA Grapalat" w:hAnsi="GHEA Grapalat"/>
          <w:lang w:val="hy-AM"/>
        </w:rPr>
        <w:t xml:space="preserve">։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Անդամ պետությունները մինչ</w:t>
      </w:r>
      <w:r w:rsidRPr="006444F3">
        <w:rPr>
          <w:rFonts w:ascii="GHEA Grapalat" w:hAnsi="GHEA Grapalat"/>
          <w:lang w:val="hy-AM"/>
        </w:rPr>
        <w:t>եւ</w:t>
      </w:r>
      <w:r w:rsidR="00AD1627" w:rsidRPr="006444F3">
        <w:rPr>
          <w:rFonts w:ascii="GHEA Grapalat" w:hAnsi="GHEA Grapalat"/>
          <w:lang w:val="hy-AM"/>
        </w:rPr>
        <w:t xml:space="preserve"> 2015 թվականի հուլիսի 1–ն ընդունում են անդամ պետություններից որ</w:t>
      </w:r>
      <w:r w:rsidRPr="006444F3">
        <w:rPr>
          <w:rFonts w:ascii="GHEA Grapalat" w:hAnsi="GHEA Grapalat"/>
          <w:lang w:val="hy-AM"/>
        </w:rPr>
        <w:t>եւ</w:t>
      </w:r>
      <w:r w:rsidR="00AD1627" w:rsidRPr="006444F3">
        <w:rPr>
          <w:rFonts w:ascii="GHEA Grapalat" w:hAnsi="GHEA Grapalat"/>
          <w:lang w:val="hy-AM"/>
        </w:rPr>
        <w:t>է մեկի</w:t>
      </w:r>
      <w:r w:rsidRPr="006444F3">
        <w:rPr>
          <w:rFonts w:ascii="GHEA Grapalat" w:hAnsi="GHEA Grapalat"/>
          <w:lang w:val="hy-AM"/>
        </w:rPr>
        <w:t xml:space="preserve"> </w:t>
      </w:r>
      <w:r w:rsidR="00AD1627" w:rsidRPr="006444F3">
        <w:rPr>
          <w:rFonts w:ascii="GHEA Grapalat" w:hAnsi="GHEA Grapalat"/>
          <w:lang w:val="hy-AM"/>
        </w:rPr>
        <w:t xml:space="preserve">տարածքում գրանցված փոխադրողների կողմից այլ անդամ </w:t>
      </w:r>
      <w:r w:rsidR="00AD1627" w:rsidRPr="006444F3">
        <w:rPr>
          <w:rFonts w:ascii="GHEA Grapalat" w:hAnsi="GHEA Grapalat"/>
          <w:lang w:val="hy-AM"/>
        </w:rPr>
        <w:lastRenderedPageBreak/>
        <w:t>պետության տարածքում գտնվող կետերի միջ</w:t>
      </w:r>
      <w:r w:rsidRPr="006444F3">
        <w:rPr>
          <w:rFonts w:ascii="GHEA Grapalat" w:hAnsi="GHEA Grapalat"/>
          <w:lang w:val="hy-AM"/>
        </w:rPr>
        <w:t>եւ</w:t>
      </w:r>
      <w:r w:rsidR="00AD1627" w:rsidRPr="006444F3">
        <w:rPr>
          <w:rFonts w:ascii="GHEA Grapalat" w:hAnsi="GHEA Grapalat"/>
          <w:lang w:val="hy-AM"/>
        </w:rPr>
        <w:t xml:space="preserve"> բեռների ավտոմոբիլային փոխադրումների իրականացման փուլային ազատականացման ծրագիրը 2016–ից մինչ</w:t>
      </w:r>
      <w:r w:rsidRPr="006444F3">
        <w:rPr>
          <w:rFonts w:ascii="GHEA Grapalat" w:hAnsi="GHEA Grapalat"/>
          <w:lang w:val="hy-AM"/>
        </w:rPr>
        <w:t>եւ</w:t>
      </w:r>
      <w:r w:rsidR="00AD1627" w:rsidRPr="006444F3">
        <w:rPr>
          <w:rFonts w:ascii="GHEA Grapalat" w:hAnsi="GHEA Grapalat"/>
          <w:lang w:val="hy-AM"/>
        </w:rPr>
        <w:t xml:space="preserve"> 2025 թվականն ընկած ժամանակահատվածի համար՝ այդ ազատականացման աստիճանի </w:t>
      </w:r>
      <w:r w:rsidRPr="006444F3">
        <w:rPr>
          <w:rFonts w:ascii="GHEA Grapalat" w:hAnsi="GHEA Grapalat"/>
          <w:lang w:val="hy-AM"/>
        </w:rPr>
        <w:t>եւ</w:t>
      </w:r>
      <w:r w:rsidR="00AD1627" w:rsidRPr="006444F3">
        <w:rPr>
          <w:rFonts w:ascii="GHEA Grapalat" w:hAnsi="GHEA Grapalat"/>
          <w:lang w:val="hy-AM"/>
        </w:rPr>
        <w:t xml:space="preserve"> պայմանների որոշմամբ։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Անդամ պետություններում թույլատրվում են սույն կետի առաջին պարբերությունում նշված բեռների ավտոմոբիլային փոխադրումների ազատականացումն</w:t>
      </w:r>
      <w:r w:rsidR="00302E2B" w:rsidRPr="006444F3">
        <w:rPr>
          <w:rFonts w:ascii="GHEA Grapalat" w:hAnsi="GHEA Grapalat"/>
          <w:lang w:val="hy-AM"/>
        </w:rPr>
        <w:t xml:space="preserve"> </w:t>
      </w:r>
      <w:r w:rsidRPr="006444F3">
        <w:rPr>
          <w:rFonts w:ascii="GHEA Grapalat" w:hAnsi="GHEA Grapalat"/>
          <w:lang w:val="hy-AM"/>
        </w:rPr>
        <w:t xml:space="preserve">իրականացնելու տարբեր մակարդակներ </w:t>
      </w:r>
      <w:r w:rsidR="00302E2B" w:rsidRPr="006444F3">
        <w:rPr>
          <w:rFonts w:ascii="GHEA Grapalat" w:hAnsi="GHEA Grapalat"/>
          <w:lang w:val="hy-AM"/>
        </w:rPr>
        <w:t>եւ</w:t>
      </w:r>
      <w:r w:rsidRPr="006444F3">
        <w:rPr>
          <w:rFonts w:ascii="GHEA Grapalat" w:hAnsi="GHEA Grapalat"/>
          <w:lang w:val="hy-AM"/>
        </w:rPr>
        <w:t xml:space="preserve"> տեմպեր։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w:t>
      </w:r>
      <w:r w:rsidR="00AD1627" w:rsidRPr="006444F3">
        <w:rPr>
          <w:rFonts w:ascii="GHEA Grapalat" w:hAnsi="GHEA Grapalat"/>
          <w:lang w:val="hy-AM"/>
        </w:rPr>
        <w:t>Սույն Արձանագրության 5–րդ կետում նշված փուլային</w:t>
      </w:r>
      <w:r w:rsidRPr="006444F3">
        <w:rPr>
          <w:rFonts w:ascii="GHEA Grapalat" w:hAnsi="GHEA Grapalat"/>
          <w:lang w:val="hy-AM"/>
        </w:rPr>
        <w:t xml:space="preserve"> </w:t>
      </w:r>
      <w:r w:rsidR="00AD1627" w:rsidRPr="006444F3">
        <w:rPr>
          <w:rFonts w:ascii="GHEA Grapalat" w:hAnsi="GHEA Grapalat"/>
          <w:lang w:val="hy-AM"/>
        </w:rPr>
        <w:t>ազատականացման ծրագիրը հաստատվում է Բարձրագույն խորհրդի կողմից։</w:t>
      </w:r>
      <w:r w:rsidRPr="006444F3">
        <w:rPr>
          <w:rFonts w:ascii="GHEA Grapalat" w:hAnsi="GHEA Grapalat"/>
          <w:lang w:val="hy-AM"/>
        </w:rPr>
        <w:t xml:space="preserve">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w:t>
      </w:r>
      <w:r w:rsidR="00AD1627" w:rsidRPr="006444F3">
        <w:rPr>
          <w:rFonts w:ascii="GHEA Grapalat" w:hAnsi="GHEA Grapalat"/>
          <w:lang w:val="hy-AM"/>
        </w:rPr>
        <w:t xml:space="preserve">Միության շրջանակներում բեռնատար ավտոմոբիլային տրանսպորտի ծառայությունների կարգավորման հարցերով համակարգված (համաձայնեցված) տրանսպորտային քաղաքականության իրականացման առանձնահատկությունները սահմանվում են միջազգային պայմանագրերով։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w:t>
      </w:r>
      <w:r w:rsidR="00AD1627" w:rsidRPr="006444F3">
        <w:rPr>
          <w:rFonts w:ascii="GHEA Grapalat" w:hAnsi="GHEA Grapalat"/>
          <w:lang w:val="hy-AM"/>
        </w:rPr>
        <w:t xml:space="preserve">Անդամ պետությունները համաձայնեցված միջոցներ են ձեռնարկում միջազգային ավտոմոբիլային հաղորդակցության զարգացման </w:t>
      </w:r>
      <w:r w:rsidRPr="006444F3">
        <w:rPr>
          <w:rFonts w:ascii="GHEA Grapalat" w:hAnsi="GHEA Grapalat"/>
          <w:lang w:val="hy-AM"/>
        </w:rPr>
        <w:t>եւ</w:t>
      </w:r>
      <w:r w:rsidR="00AD1627" w:rsidRPr="006444F3">
        <w:rPr>
          <w:rFonts w:ascii="GHEA Grapalat" w:hAnsi="GHEA Grapalat"/>
          <w:lang w:val="hy-AM"/>
        </w:rPr>
        <w:t xml:space="preserve"> Միության շրջանակներում ավտոմոբիլային տրանսպորտի ծառայությունների ձ</w:t>
      </w:r>
      <w:r w:rsidRPr="006444F3">
        <w:rPr>
          <w:rFonts w:ascii="GHEA Grapalat" w:hAnsi="GHEA Grapalat"/>
          <w:lang w:val="hy-AM"/>
        </w:rPr>
        <w:t>եւ</w:t>
      </w:r>
      <w:r w:rsidR="00AD1627" w:rsidRPr="006444F3">
        <w:rPr>
          <w:rFonts w:ascii="GHEA Grapalat" w:hAnsi="GHEA Grapalat"/>
          <w:lang w:val="hy-AM"/>
        </w:rPr>
        <w:t>ավորման վրա ազդեցություն ունեցող խոչընդոտների (արգելքների) վերացման համար։</w:t>
      </w:r>
      <w:r w:rsidRPr="006444F3">
        <w:rPr>
          <w:rFonts w:ascii="GHEA Grapalat" w:hAnsi="GHEA Grapalat"/>
          <w:lang w:val="hy-AM"/>
        </w:rPr>
        <w:t xml:space="preserve"> </w:t>
      </w:r>
    </w:p>
    <w:p w:rsidR="0077132A"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w:t>
      </w:r>
      <w:r w:rsidR="00AD1627" w:rsidRPr="006444F3">
        <w:rPr>
          <w:rFonts w:ascii="GHEA Grapalat" w:hAnsi="GHEA Grapalat"/>
          <w:lang w:val="hy-AM"/>
        </w:rPr>
        <w:t>Տրանսպորտային (ավտոմոբիլային) հսկողությունն իրականացվում է սույն Արձանագրության 1–ին հավելվածին համապատասխան կարգով։</w:t>
      </w:r>
    </w:p>
    <w:p w:rsidR="006444F3" w:rsidRDefault="00AD1627" w:rsidP="006444F3">
      <w:pPr>
        <w:spacing w:after="0" w:line="240" w:lineRule="auto"/>
        <w:ind w:firstLine="567"/>
        <w:contextualSpacing/>
        <w:jc w:val="both"/>
        <w:rPr>
          <w:rFonts w:ascii="GHEA Grapalat" w:hAnsi="GHEA Grapalat"/>
          <w:b/>
        </w:rPr>
      </w:pPr>
      <w:r w:rsidRPr="006444F3">
        <w:rPr>
          <w:rFonts w:ascii="GHEA Grapalat" w:hAnsi="GHEA Grapalat"/>
          <w:lang w:val="hy-AM"/>
        </w:rPr>
        <w:t xml:space="preserve"> </w:t>
      </w:r>
    </w:p>
    <w:p w:rsidR="00AD1627" w:rsidRPr="006444F3" w:rsidRDefault="00302E2B" w:rsidP="006444F3">
      <w:pPr>
        <w:spacing w:after="0" w:line="240" w:lineRule="auto"/>
        <w:ind w:firstLine="567"/>
        <w:contextualSpacing/>
        <w:jc w:val="center"/>
        <w:rPr>
          <w:rFonts w:ascii="GHEA Grapalat" w:hAnsi="GHEA Grapalat"/>
          <w:lang w:val="hy-AM"/>
        </w:rPr>
      </w:pPr>
      <w:r w:rsidRPr="006444F3">
        <w:rPr>
          <w:rFonts w:ascii="GHEA Grapalat" w:hAnsi="GHEA Grapalat"/>
          <w:b/>
          <w:lang w:val="hy-AM"/>
        </w:rPr>
        <w:t xml:space="preserve">III. </w:t>
      </w:r>
      <w:r w:rsidR="00AD1627" w:rsidRPr="006444F3">
        <w:rPr>
          <w:rFonts w:ascii="GHEA Grapalat" w:hAnsi="GHEA Grapalat"/>
          <w:b/>
          <w:lang w:val="hy-AM"/>
        </w:rPr>
        <w:t>Օդային տրանսպորտ</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w:t>
      </w:r>
      <w:r w:rsidR="00AD1627" w:rsidRPr="006444F3">
        <w:rPr>
          <w:rFonts w:ascii="GHEA Grapalat" w:hAnsi="GHEA Grapalat"/>
          <w:lang w:val="hy-AM"/>
        </w:rPr>
        <w:t>Միությունում օդային տրանսպորտի զարգացումն իրականացվում է համակարգված (համաձայնեցված) տրանսպորտային քաղաքականության իրագործման շրջանակներում օդային տրանսպորտի ծառայությունների շուկայի փուլ առ փուլ ձ</w:t>
      </w:r>
      <w:r w:rsidRPr="006444F3">
        <w:rPr>
          <w:rFonts w:ascii="GHEA Grapalat" w:hAnsi="GHEA Grapalat"/>
          <w:lang w:val="hy-AM"/>
        </w:rPr>
        <w:t>եւ</w:t>
      </w:r>
      <w:r w:rsidR="00AD1627" w:rsidRPr="006444F3">
        <w:rPr>
          <w:rFonts w:ascii="GHEA Grapalat" w:hAnsi="GHEA Grapalat"/>
          <w:lang w:val="hy-AM"/>
        </w:rPr>
        <w:t xml:space="preserve">ավորման միջոցով։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Անդամ պետությունների կողմից համաձայնեցվում են Քաղաքացիական ավիացիայի միջազգային կազմակերպության (ԻԿԱՕ) ստանդարտների </w:t>
      </w:r>
      <w:r w:rsidR="00302E2B" w:rsidRPr="006444F3">
        <w:rPr>
          <w:rFonts w:ascii="GHEA Grapalat" w:hAnsi="GHEA Grapalat"/>
          <w:lang w:val="hy-AM"/>
        </w:rPr>
        <w:t>եւ</w:t>
      </w:r>
      <w:r w:rsidRPr="006444F3">
        <w:rPr>
          <w:rFonts w:ascii="GHEA Grapalat" w:hAnsi="GHEA Grapalat"/>
          <w:lang w:val="hy-AM"/>
        </w:rPr>
        <w:t xml:space="preserve"> հանձնարարելի պրակտիկայի կիրառության նկատմամբ միասնական մոտեցման մասով իրականացվող ջանքերը։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11. </w:t>
      </w:r>
      <w:r w:rsidR="00AD1627" w:rsidRPr="006444F3">
        <w:rPr>
          <w:rFonts w:ascii="GHEA Grapalat" w:hAnsi="GHEA Grapalat"/>
          <w:lang w:val="hy-AM"/>
        </w:rPr>
        <w:t>Օդային տրանսպորտի ծառայությունների ընդհանուր շուկայի ձ</w:t>
      </w:r>
      <w:r w:rsidRPr="006444F3">
        <w:rPr>
          <w:rFonts w:ascii="GHEA Grapalat" w:hAnsi="GHEA Grapalat"/>
          <w:lang w:val="hy-AM"/>
        </w:rPr>
        <w:t>եւ</w:t>
      </w:r>
      <w:r w:rsidR="00AD1627" w:rsidRPr="006444F3">
        <w:rPr>
          <w:rFonts w:ascii="GHEA Grapalat" w:hAnsi="GHEA Grapalat"/>
          <w:lang w:val="hy-AM"/>
        </w:rPr>
        <w:t>ավորումը հիմնվում է հետ</w:t>
      </w:r>
      <w:r w:rsidRPr="006444F3">
        <w:rPr>
          <w:rFonts w:ascii="GHEA Grapalat" w:hAnsi="GHEA Grapalat"/>
          <w:lang w:val="hy-AM"/>
        </w:rPr>
        <w:t>եւ</w:t>
      </w:r>
      <w:r w:rsidR="00AD1627" w:rsidRPr="006444F3">
        <w:rPr>
          <w:rFonts w:ascii="GHEA Grapalat" w:hAnsi="GHEA Grapalat"/>
          <w:lang w:val="hy-AM"/>
        </w:rPr>
        <w:t xml:space="preserve">յալ սկզբունքների վրա՝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Միության իրավունքը կազմող միջազգային պայմանագրերի </w:t>
      </w:r>
      <w:r w:rsidR="00302E2B" w:rsidRPr="006444F3">
        <w:rPr>
          <w:rFonts w:ascii="GHEA Grapalat" w:hAnsi="GHEA Grapalat"/>
          <w:lang w:val="hy-AM"/>
        </w:rPr>
        <w:t>եւ</w:t>
      </w:r>
      <w:r w:rsidRPr="006444F3">
        <w:rPr>
          <w:rFonts w:ascii="GHEA Grapalat" w:hAnsi="GHEA Grapalat"/>
          <w:lang w:val="hy-AM"/>
        </w:rPr>
        <w:t xml:space="preserve"> ակտերի՝ քաղաքացիական ավիացիայի բնագավառում միջազգային իրավունքի նորմերի </w:t>
      </w:r>
      <w:r w:rsidR="00302E2B" w:rsidRPr="006444F3">
        <w:rPr>
          <w:rFonts w:ascii="GHEA Grapalat" w:hAnsi="GHEA Grapalat"/>
          <w:lang w:val="hy-AM"/>
        </w:rPr>
        <w:t>եւ</w:t>
      </w:r>
      <w:r w:rsidRPr="006444F3">
        <w:rPr>
          <w:rFonts w:ascii="GHEA Grapalat" w:hAnsi="GHEA Grapalat"/>
          <w:lang w:val="hy-AM"/>
        </w:rPr>
        <w:t xml:space="preserve"> սկզբունքների հետ համապատասխանության ապահովումը.</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անդամ պետությունների օրենսդրությունների ներդաշնակեցումը` քաղաքացիական ավիացիայի բնագավառում միջազգային իրավունքի նորմերին </w:t>
      </w:r>
      <w:r w:rsidR="00302E2B" w:rsidRPr="006444F3">
        <w:rPr>
          <w:rFonts w:ascii="GHEA Grapalat" w:hAnsi="GHEA Grapalat"/>
          <w:lang w:val="hy-AM"/>
        </w:rPr>
        <w:t>եւ</w:t>
      </w:r>
      <w:r w:rsidRPr="006444F3">
        <w:rPr>
          <w:rFonts w:ascii="GHEA Grapalat" w:hAnsi="GHEA Grapalat"/>
          <w:lang w:val="hy-AM"/>
        </w:rPr>
        <w:t xml:space="preserve"> սկզբունքներին համապատասխան.</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արդար </w:t>
      </w:r>
      <w:r w:rsidR="00302E2B" w:rsidRPr="006444F3">
        <w:rPr>
          <w:rFonts w:ascii="GHEA Grapalat" w:hAnsi="GHEA Grapalat"/>
          <w:lang w:val="hy-AM"/>
        </w:rPr>
        <w:t>եւ</w:t>
      </w:r>
      <w:r w:rsidRPr="006444F3">
        <w:rPr>
          <w:rFonts w:ascii="GHEA Grapalat" w:hAnsi="GHEA Grapalat"/>
          <w:lang w:val="hy-AM"/>
        </w:rPr>
        <w:t xml:space="preserve"> բարեխիղճ մրցակցության ապահովումը.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պայմանների ստեղծում օդանավերի համակազմի նորացման, օդանավակայանների վերգետնյա ենթակառուցվածքների օբյեկտների արդիականացման </w:t>
      </w:r>
      <w:r w:rsidR="00302E2B" w:rsidRPr="006444F3">
        <w:rPr>
          <w:rFonts w:ascii="GHEA Grapalat" w:hAnsi="GHEA Grapalat"/>
          <w:lang w:val="hy-AM"/>
        </w:rPr>
        <w:t>եւ</w:t>
      </w:r>
      <w:r w:rsidRPr="006444F3">
        <w:rPr>
          <w:rFonts w:ascii="GHEA Grapalat" w:hAnsi="GHEA Grapalat"/>
          <w:lang w:val="hy-AM"/>
        </w:rPr>
        <w:t xml:space="preserve"> զարգացման համար՝ Քաղաքացիական ավիացիայի միջազգային կազմակերպության (ԻԿԱՕ) պահանջներին </w:t>
      </w:r>
      <w:r w:rsidR="00302E2B" w:rsidRPr="006444F3">
        <w:rPr>
          <w:rFonts w:ascii="GHEA Grapalat" w:hAnsi="GHEA Grapalat"/>
          <w:lang w:val="hy-AM"/>
        </w:rPr>
        <w:t>եւ</w:t>
      </w:r>
      <w:r w:rsidRPr="006444F3">
        <w:rPr>
          <w:rFonts w:ascii="GHEA Grapalat" w:hAnsi="GHEA Grapalat"/>
          <w:lang w:val="hy-AM"/>
        </w:rPr>
        <w:t xml:space="preserve"> հանձնարարելի պրակտիկային համապատասխան.</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թռիչքների անվտանգության </w:t>
      </w:r>
      <w:r w:rsidR="00302E2B" w:rsidRPr="006444F3">
        <w:rPr>
          <w:rFonts w:ascii="GHEA Grapalat" w:hAnsi="GHEA Grapalat"/>
          <w:lang w:val="hy-AM"/>
        </w:rPr>
        <w:t>եւ</w:t>
      </w:r>
      <w:r w:rsidRPr="006444F3">
        <w:rPr>
          <w:rFonts w:ascii="GHEA Grapalat" w:hAnsi="GHEA Grapalat"/>
          <w:lang w:val="hy-AM"/>
        </w:rPr>
        <w:t xml:space="preserve"> ավիացիոն անվտանգության ապահովում.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անդամ պետությունների ավիաընկերությունների համար ավիացիոն ենթակառուցվածքի ոչ խտրական հասանելիության ապահովում.</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7) անդամ պետությունների միջ</w:t>
      </w:r>
      <w:r w:rsidR="00302E2B" w:rsidRPr="006444F3">
        <w:rPr>
          <w:rFonts w:ascii="GHEA Grapalat" w:hAnsi="GHEA Grapalat"/>
          <w:lang w:val="hy-AM"/>
        </w:rPr>
        <w:t>եւ</w:t>
      </w:r>
      <w:r w:rsidRPr="006444F3">
        <w:rPr>
          <w:rFonts w:ascii="GHEA Grapalat" w:hAnsi="GHEA Grapalat"/>
          <w:lang w:val="hy-AM"/>
        </w:rPr>
        <w:t xml:space="preserve"> օդային հաղորդակցությունների ընդլայնում։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12. </w:t>
      </w:r>
      <w:r w:rsidR="00AD1627" w:rsidRPr="006444F3">
        <w:rPr>
          <w:rFonts w:ascii="GHEA Grapalat" w:hAnsi="GHEA Grapalat"/>
          <w:lang w:val="hy-AM"/>
        </w:rPr>
        <w:t xml:space="preserve">Անդամ պետություններն ընդունում են, որ յուրաքանչյուր անդամ պետություն լիարժեք </w:t>
      </w:r>
      <w:r w:rsidRPr="006444F3">
        <w:rPr>
          <w:rFonts w:ascii="GHEA Grapalat" w:hAnsi="GHEA Grapalat"/>
          <w:lang w:val="hy-AM"/>
        </w:rPr>
        <w:t>եւ</w:t>
      </w:r>
      <w:r w:rsidR="00AD1627" w:rsidRPr="006444F3">
        <w:rPr>
          <w:rFonts w:ascii="GHEA Grapalat" w:hAnsi="GHEA Grapalat"/>
          <w:lang w:val="hy-AM"/>
        </w:rPr>
        <w:t xml:space="preserve"> բացառիկ ինքնիշխանություն ունի իր օդային տարածքի նկատմամբ:</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13. </w:t>
      </w:r>
      <w:r w:rsidR="00AD1627" w:rsidRPr="006444F3">
        <w:rPr>
          <w:rFonts w:ascii="GHEA Grapalat" w:hAnsi="GHEA Grapalat"/>
          <w:lang w:val="hy-AM"/>
        </w:rPr>
        <w:t xml:space="preserve">Միության շրջանակներում անդամ պետությունների օդանավերի թռիչքներն իրականացվում են անդամ պետությունների միջազգային պայմանագրերի </w:t>
      </w:r>
      <w:r w:rsidRPr="006444F3">
        <w:rPr>
          <w:rFonts w:ascii="GHEA Grapalat" w:hAnsi="GHEA Grapalat"/>
          <w:lang w:val="hy-AM"/>
        </w:rPr>
        <w:t>եւ</w:t>
      </w:r>
      <w:r w:rsidR="00AD1627" w:rsidRPr="006444F3">
        <w:rPr>
          <w:rFonts w:ascii="GHEA Grapalat" w:hAnsi="GHEA Grapalat"/>
          <w:lang w:val="hy-AM"/>
        </w:rPr>
        <w:t xml:space="preserve"> (կամ) անդամ պետությունների օրենսդրությամբ սահմանված կարգով տրվող թույլտվությունների հիման վրա։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14. </w:t>
      </w:r>
      <w:r w:rsidR="00AD1627" w:rsidRPr="006444F3">
        <w:rPr>
          <w:rFonts w:ascii="GHEA Grapalat" w:hAnsi="GHEA Grapalat"/>
          <w:lang w:val="hy-AM"/>
        </w:rPr>
        <w:t xml:space="preserve">Սույն բաժնի դրույթները կիրառվում են միայն քաղաքացիական ավիացիայի նկատմամբ։ </w:t>
      </w:r>
    </w:p>
    <w:p w:rsidR="00302E2B" w:rsidRPr="006444F3" w:rsidRDefault="00302E2B" w:rsidP="006444F3">
      <w:pPr>
        <w:spacing w:after="0" w:line="240" w:lineRule="auto"/>
        <w:contextualSpacing/>
        <w:rPr>
          <w:rFonts w:ascii="GHEA Grapalat" w:hAnsi="GHEA Grapalat"/>
          <w:lang w:val="hy-AM"/>
        </w:rPr>
      </w:pPr>
    </w:p>
    <w:p w:rsidR="00AD1627" w:rsidRPr="006444F3" w:rsidRDefault="00302E2B"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IV. </w:t>
      </w:r>
      <w:r w:rsidR="00AD1627" w:rsidRPr="006444F3">
        <w:rPr>
          <w:rFonts w:ascii="GHEA Grapalat" w:hAnsi="GHEA Grapalat"/>
          <w:b/>
          <w:lang w:val="hy-AM"/>
        </w:rPr>
        <w:t>Ջրային տրանսպորտ</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15. </w:t>
      </w:r>
      <w:r w:rsidR="00AD1627" w:rsidRPr="006444F3">
        <w:rPr>
          <w:rFonts w:ascii="GHEA Grapalat" w:hAnsi="GHEA Grapalat"/>
          <w:lang w:val="hy-AM"/>
        </w:rPr>
        <w:t xml:space="preserve">Միությունում ջրային տրանսպորտի զարգացումն իրականացվում է համակարգված (համաձայնեցված) տրանսպորտային քաղաքականության իրագործման շրջանակներում։ </w:t>
      </w:r>
    </w:p>
    <w:p w:rsidR="00302E2B"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16. </w:t>
      </w:r>
      <w:r w:rsidR="00AD1627" w:rsidRPr="006444F3">
        <w:rPr>
          <w:rFonts w:ascii="GHEA Grapalat" w:hAnsi="GHEA Grapalat"/>
          <w:lang w:val="hy-AM"/>
        </w:rPr>
        <w:t>Անդամ պետության դրոշի ներքո նավարկող նավերն իրավունք ունեն իրականացնելու բեռների, ուղ</w:t>
      </w:r>
      <w:r w:rsidRPr="006444F3">
        <w:rPr>
          <w:rFonts w:ascii="GHEA Grapalat" w:hAnsi="GHEA Grapalat"/>
          <w:lang w:val="hy-AM"/>
        </w:rPr>
        <w:t>եւ</w:t>
      </w:r>
      <w:r w:rsidR="00AD1627" w:rsidRPr="006444F3">
        <w:rPr>
          <w:rFonts w:ascii="GHEA Grapalat" w:hAnsi="GHEA Grapalat"/>
          <w:lang w:val="hy-AM"/>
        </w:rPr>
        <w:t xml:space="preserve">որների </w:t>
      </w:r>
      <w:r w:rsidRPr="006444F3">
        <w:rPr>
          <w:rFonts w:ascii="GHEA Grapalat" w:hAnsi="GHEA Grapalat"/>
          <w:lang w:val="hy-AM"/>
        </w:rPr>
        <w:t>եւ</w:t>
      </w:r>
      <w:r w:rsidR="00AD1627" w:rsidRPr="006444F3">
        <w:rPr>
          <w:rFonts w:ascii="GHEA Grapalat" w:hAnsi="GHEA Grapalat"/>
          <w:lang w:val="hy-AM"/>
        </w:rPr>
        <w:t xml:space="preserve"> նրանց ուղեբեռի փոխադրում, սահմանակից ներքին ջրային ուղիներով նավի դրոշի պետության </w:t>
      </w:r>
      <w:r w:rsidRPr="006444F3">
        <w:rPr>
          <w:rFonts w:ascii="GHEA Grapalat" w:hAnsi="GHEA Grapalat"/>
          <w:lang w:val="hy-AM"/>
        </w:rPr>
        <w:t>եւ</w:t>
      </w:r>
      <w:r w:rsidR="00AD1627" w:rsidRPr="006444F3">
        <w:rPr>
          <w:rFonts w:ascii="GHEA Grapalat" w:hAnsi="GHEA Grapalat"/>
          <w:lang w:val="hy-AM"/>
        </w:rPr>
        <w:t xml:space="preserve"> այլ անդամ պետության միջ</w:t>
      </w:r>
      <w:r w:rsidRPr="006444F3">
        <w:rPr>
          <w:rFonts w:ascii="GHEA Grapalat" w:hAnsi="GHEA Grapalat"/>
          <w:lang w:val="hy-AM"/>
        </w:rPr>
        <w:t>եւ</w:t>
      </w:r>
      <w:r w:rsidR="00AD1627" w:rsidRPr="006444F3">
        <w:rPr>
          <w:rFonts w:ascii="GHEA Grapalat" w:hAnsi="GHEA Grapalat"/>
          <w:lang w:val="hy-AM"/>
        </w:rPr>
        <w:t xml:space="preserve"> քարշակում, այլ անդամ պետության ներքին ջրային ուղիներով տարանցում, բացառությամբ</w:t>
      </w:r>
      <w:r w:rsidRPr="006444F3">
        <w:rPr>
          <w:rFonts w:ascii="GHEA Grapalat" w:hAnsi="GHEA Grapalat"/>
          <w:lang w:val="hy-AM"/>
        </w:rPr>
        <w:t xml:space="preserve"> </w:t>
      </w:r>
      <w:r w:rsidR="00AD1627" w:rsidRPr="006444F3">
        <w:rPr>
          <w:rFonts w:ascii="GHEA Grapalat" w:hAnsi="GHEA Grapalat"/>
          <w:lang w:val="hy-AM"/>
        </w:rPr>
        <w:t xml:space="preserve">այլ անդամ պետության </w:t>
      </w:r>
      <w:r w:rsidRPr="006444F3">
        <w:rPr>
          <w:rFonts w:ascii="GHEA Grapalat" w:hAnsi="GHEA Grapalat"/>
          <w:lang w:val="hy-AM"/>
        </w:rPr>
        <w:t>եւ</w:t>
      </w:r>
      <w:r w:rsidR="00AD1627" w:rsidRPr="006444F3">
        <w:rPr>
          <w:rFonts w:ascii="GHEA Grapalat" w:hAnsi="GHEA Grapalat"/>
          <w:lang w:val="hy-AM"/>
        </w:rPr>
        <w:t xml:space="preserve"> երրորդ երկրների նավահանգիստների միջ</w:t>
      </w:r>
      <w:r w:rsidRPr="006444F3">
        <w:rPr>
          <w:rFonts w:ascii="GHEA Grapalat" w:hAnsi="GHEA Grapalat"/>
          <w:lang w:val="hy-AM"/>
        </w:rPr>
        <w:t>եւ</w:t>
      </w:r>
      <w:r w:rsidR="00AD1627" w:rsidRPr="006444F3">
        <w:rPr>
          <w:rFonts w:ascii="GHEA Grapalat" w:hAnsi="GHEA Grapalat"/>
          <w:lang w:val="hy-AM"/>
        </w:rPr>
        <w:t xml:space="preserve"> փոխադրման </w:t>
      </w:r>
      <w:r w:rsidRPr="006444F3">
        <w:rPr>
          <w:rFonts w:ascii="GHEA Grapalat" w:hAnsi="GHEA Grapalat"/>
          <w:lang w:val="hy-AM"/>
        </w:rPr>
        <w:t>եւ</w:t>
      </w:r>
      <w:r w:rsidR="00AD1627" w:rsidRPr="006444F3">
        <w:rPr>
          <w:rFonts w:ascii="GHEA Grapalat" w:hAnsi="GHEA Grapalat"/>
          <w:lang w:val="hy-AM"/>
        </w:rPr>
        <w:t xml:space="preserve"> քարշակման ու նավահանգիստներից (դեպի նավահանգիստներ) փոխադրումների, սույն Արձանագրության կատարման համար անդամ պետությունների կողմից կնքված՝ նավագնացության մասին անդամ պետությունների միջազգային պայմանագրին համապատասխան։</w:t>
      </w:r>
      <w:r w:rsidRPr="006444F3">
        <w:rPr>
          <w:rFonts w:ascii="GHEA Grapalat" w:hAnsi="GHEA Grapalat"/>
          <w:lang w:val="hy-AM"/>
        </w:rPr>
        <w:t xml:space="preserve">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17. </w:t>
      </w:r>
      <w:r w:rsidR="00AD1627" w:rsidRPr="006444F3">
        <w:rPr>
          <w:rFonts w:ascii="GHEA Grapalat" w:hAnsi="GHEA Grapalat"/>
          <w:lang w:val="hy-AM"/>
        </w:rPr>
        <w:t xml:space="preserve">Անդամ պետության ներքին ջրային ուղիներով նավարկություն իրականացնող նավերը պետք է գրանցվեն անդամ պետության նավերի ռեեստրում </w:t>
      </w:r>
      <w:r w:rsidRPr="006444F3">
        <w:rPr>
          <w:rFonts w:ascii="GHEA Grapalat" w:hAnsi="GHEA Grapalat"/>
          <w:lang w:val="hy-AM"/>
        </w:rPr>
        <w:t>եւ</w:t>
      </w:r>
      <w:r w:rsidR="00AD1627" w:rsidRPr="006444F3">
        <w:rPr>
          <w:rFonts w:ascii="GHEA Grapalat" w:hAnsi="GHEA Grapalat"/>
          <w:lang w:val="hy-AM"/>
        </w:rPr>
        <w:t xml:space="preserve"> գտնվեն իր ռեեստրում նավը գրանցած անդամ պետության ռեզիդենտի տիրապետության տակ։ </w:t>
      </w:r>
    </w:p>
    <w:p w:rsidR="00302E2B" w:rsidRPr="006444F3" w:rsidRDefault="00302E2B" w:rsidP="006444F3">
      <w:pPr>
        <w:spacing w:after="0" w:line="240" w:lineRule="auto"/>
        <w:contextualSpacing/>
        <w:rPr>
          <w:rFonts w:ascii="GHEA Grapalat" w:hAnsi="GHEA Grapalat"/>
          <w:lang w:val="hy-AM"/>
        </w:rPr>
      </w:pPr>
    </w:p>
    <w:p w:rsidR="00AD1627" w:rsidRPr="006444F3" w:rsidRDefault="00302E2B"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 </w:t>
      </w:r>
      <w:r w:rsidR="00AD1627" w:rsidRPr="006444F3">
        <w:rPr>
          <w:rFonts w:ascii="GHEA Grapalat" w:hAnsi="GHEA Grapalat"/>
          <w:b/>
          <w:lang w:val="hy-AM"/>
        </w:rPr>
        <w:t>Երկաթուղային տրանսպորտ</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18. </w:t>
      </w:r>
      <w:r w:rsidR="00AD1627" w:rsidRPr="006444F3">
        <w:rPr>
          <w:rFonts w:ascii="GHEA Grapalat" w:hAnsi="GHEA Grapalat"/>
          <w:lang w:val="hy-AM"/>
        </w:rPr>
        <w:t xml:space="preserve">Անդամ պետությունները, նպաստելով փոխշահավետ տնտեսական հարաբերությունների հետագա զարգացմանը, հաշվի առնելով անդամ պետությունների երկաթուղային տրանսպորտի ծառայությունների հասանելիության ապահովման </w:t>
      </w:r>
      <w:r w:rsidRPr="006444F3">
        <w:rPr>
          <w:rFonts w:ascii="GHEA Grapalat" w:hAnsi="GHEA Grapalat"/>
          <w:lang w:val="hy-AM"/>
        </w:rPr>
        <w:t>եւ</w:t>
      </w:r>
      <w:r w:rsidR="00AD1627" w:rsidRPr="006444F3">
        <w:rPr>
          <w:rFonts w:ascii="GHEA Grapalat" w:hAnsi="GHEA Grapalat"/>
          <w:lang w:val="hy-AM"/>
        </w:rPr>
        <w:t xml:space="preserve"> այդ ծառայությունների սակագների պետական կարգավորման համաձայնեցված մոտեցումների անհրաժեշտությունը, եթե նման կարգավորումը նախատեսված է անդամ պետությունների օրենսդրությամբ, սահմանում են հետ</w:t>
      </w:r>
      <w:r w:rsidRPr="006444F3">
        <w:rPr>
          <w:rFonts w:ascii="GHEA Grapalat" w:hAnsi="GHEA Grapalat"/>
          <w:lang w:val="hy-AM"/>
        </w:rPr>
        <w:t>եւ</w:t>
      </w:r>
      <w:r w:rsidR="00AD1627" w:rsidRPr="006444F3">
        <w:rPr>
          <w:rFonts w:ascii="GHEA Grapalat" w:hAnsi="GHEA Grapalat"/>
          <w:lang w:val="hy-AM"/>
        </w:rPr>
        <w:t>յալ նպատակները՝</w:t>
      </w:r>
      <w:r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երկաթուղային տրանսպորտի բնագավառում տրանսպորտային ծառայությունների ընդհանուր շուկայի փուլ առ փուլ ձ</w:t>
      </w:r>
      <w:r w:rsidR="00302E2B" w:rsidRPr="006444F3">
        <w:rPr>
          <w:rFonts w:ascii="GHEA Grapalat" w:hAnsi="GHEA Grapalat"/>
          <w:lang w:val="hy-AM"/>
        </w:rPr>
        <w:t>եւ</w:t>
      </w:r>
      <w:r w:rsidRPr="006444F3">
        <w:rPr>
          <w:rFonts w:ascii="GHEA Grapalat" w:hAnsi="GHEA Grapalat"/>
          <w:lang w:val="hy-AM"/>
        </w:rPr>
        <w:t xml:space="preserve">ավորում.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անդամ պետությունների սպառողների համար երկաթուղային տրանսպորտի ծառայությունների հասանելիության ապահովում՝ յուրաքանչյուր անդամ պետության տարածքով փոխադրումները տվյալ</w:t>
      </w:r>
      <w:r w:rsidR="00302E2B" w:rsidRPr="006444F3">
        <w:rPr>
          <w:rFonts w:ascii="GHEA Grapalat" w:hAnsi="GHEA Grapalat"/>
          <w:lang w:val="hy-AM"/>
        </w:rPr>
        <w:t xml:space="preserve"> </w:t>
      </w:r>
      <w:r w:rsidRPr="006444F3">
        <w:rPr>
          <w:rFonts w:ascii="GHEA Grapalat" w:hAnsi="GHEA Grapalat"/>
          <w:lang w:val="hy-AM"/>
        </w:rPr>
        <w:t>յուրաքանչյուր անդամ պետության սպառողների համար ստեղծված պայմաններից ոչ պակաս բարենպաստ պայմաններով իրականացնելիս.</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տնտեսական շահերի հավասարակշռության պահպանում երկաթուղային տրանսպորտի ծառայությունների սպառողների </w:t>
      </w:r>
      <w:r w:rsidR="00302E2B" w:rsidRPr="006444F3">
        <w:rPr>
          <w:rFonts w:ascii="GHEA Grapalat" w:hAnsi="GHEA Grapalat"/>
          <w:lang w:val="hy-AM"/>
        </w:rPr>
        <w:t>եւ</w:t>
      </w:r>
      <w:r w:rsidRPr="006444F3">
        <w:rPr>
          <w:rFonts w:ascii="GHEA Grapalat" w:hAnsi="GHEA Grapalat"/>
          <w:lang w:val="hy-AM"/>
        </w:rPr>
        <w:t xml:space="preserve"> անդամ պետությունների երկաթուղային տրանսպորտի կազմակերպությունների միջ</w:t>
      </w:r>
      <w:r w:rsidR="00302E2B" w:rsidRPr="006444F3">
        <w:rPr>
          <w:rFonts w:ascii="GHEA Grapalat" w:hAnsi="GHEA Grapalat"/>
          <w:lang w:val="hy-AM"/>
        </w:rPr>
        <w:t>եւ</w:t>
      </w:r>
      <w:r w:rsidRPr="006444F3">
        <w:rPr>
          <w:rFonts w:ascii="GHEA Grapalat" w:hAnsi="GHEA Grapalat"/>
          <w:lang w:val="hy-AM"/>
        </w:rPr>
        <w:t>.</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մեկ անդամ պետության երկաթուղային տրանսպորտի կազմակերպությունների համար այլ անդամ պետության երկաթուղային տրանսպորտի ծառայությունների ներքին շուկայի հասանելիության</w:t>
      </w:r>
      <w:r w:rsidR="00302E2B" w:rsidRPr="006444F3">
        <w:rPr>
          <w:rFonts w:ascii="GHEA Grapalat" w:hAnsi="GHEA Grapalat"/>
          <w:lang w:val="hy-AM"/>
        </w:rPr>
        <w:t xml:space="preserve"> </w:t>
      </w:r>
      <w:r w:rsidRPr="006444F3">
        <w:rPr>
          <w:rFonts w:ascii="GHEA Grapalat" w:hAnsi="GHEA Grapalat"/>
          <w:lang w:val="hy-AM"/>
        </w:rPr>
        <w:t xml:space="preserve">պայմանների ապահովում.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5) </w:t>
      </w:r>
      <w:r w:rsidR="00AD1627" w:rsidRPr="006444F3">
        <w:rPr>
          <w:rFonts w:ascii="GHEA Grapalat" w:hAnsi="GHEA Grapalat"/>
          <w:lang w:val="hy-AM"/>
        </w:rPr>
        <w:t xml:space="preserve">փոխադրողների համար անդամ պետությունների ենթակառուցվածքի ծառայությունների հասանելիության պայմանների ապահովումը՝ Երկաթուղային տրանսպորտի ծառայությունների հասանելիության՝ ներառյալ սակագնային քաղաքականության հիմունքների կարգավորման կարգի 1–ին </w:t>
      </w:r>
      <w:r w:rsidRPr="006444F3">
        <w:rPr>
          <w:rFonts w:ascii="GHEA Grapalat" w:hAnsi="GHEA Grapalat"/>
          <w:lang w:val="hy-AM"/>
        </w:rPr>
        <w:t>եւ</w:t>
      </w:r>
      <w:r w:rsidR="00AD1627" w:rsidRPr="006444F3">
        <w:rPr>
          <w:rFonts w:ascii="GHEA Grapalat" w:hAnsi="GHEA Grapalat"/>
          <w:lang w:val="hy-AM"/>
        </w:rPr>
        <w:t xml:space="preserve"> 2–րդ հավելվածների համաձայն (սույն Արձանագրության թիվ 2 հավելված)։</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19. </w:t>
      </w:r>
      <w:r w:rsidR="00AD1627" w:rsidRPr="006444F3">
        <w:rPr>
          <w:rFonts w:ascii="GHEA Grapalat" w:hAnsi="GHEA Grapalat"/>
          <w:lang w:val="hy-AM"/>
        </w:rPr>
        <w:t>Երկաթուղային տրանսպորտի ծառայությունների հասանելիության՝ ներառյալ սակագնային քաղաքականության հիմունքների կարգավորումը, իրականացվում է սույն Արձանագրության 2–րդ հավելվածով սահմանված կարգով, ինչպես նա</w:t>
      </w:r>
      <w:r w:rsidRPr="006444F3">
        <w:rPr>
          <w:rFonts w:ascii="GHEA Grapalat" w:hAnsi="GHEA Grapalat"/>
          <w:lang w:val="hy-AM"/>
        </w:rPr>
        <w:t>եւ</w:t>
      </w:r>
      <w:r w:rsidR="00AD1627" w:rsidRPr="006444F3">
        <w:rPr>
          <w:rFonts w:ascii="GHEA Grapalat" w:hAnsi="GHEA Grapalat"/>
          <w:lang w:val="hy-AM"/>
        </w:rPr>
        <w:t xml:space="preserve"> միջազգային պայմանագրերով։ </w:t>
      </w:r>
    </w:p>
    <w:p w:rsidR="00302E2B" w:rsidRPr="006444F3" w:rsidRDefault="00302E2B" w:rsidP="006444F3">
      <w:pPr>
        <w:spacing w:after="0" w:line="240" w:lineRule="auto"/>
        <w:ind w:firstLine="567"/>
        <w:contextualSpacing/>
        <w:jc w:val="both"/>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t>_____________</w:t>
      </w:r>
    </w:p>
    <w:p w:rsidR="00AD1627" w:rsidRPr="006444F3" w:rsidRDefault="00302E2B" w:rsidP="006444F3">
      <w:pPr>
        <w:spacing w:after="0" w:line="240" w:lineRule="auto"/>
        <w:ind w:left="6521"/>
        <w:contextualSpacing/>
        <w:jc w:val="center"/>
        <w:rPr>
          <w:rFonts w:ascii="GHEA Grapalat" w:hAnsi="GHEA Grapalat"/>
          <w:lang w:val="hy-AM"/>
        </w:rPr>
      </w:pPr>
      <w:r w:rsidRPr="006444F3">
        <w:rPr>
          <w:rFonts w:ascii="GHEA Grapalat" w:hAnsi="GHEA Grapalat"/>
          <w:lang w:val="hy-AM"/>
        </w:rPr>
        <w:br w:type="page"/>
      </w:r>
      <w:r w:rsidR="00AD1627" w:rsidRPr="006444F3">
        <w:rPr>
          <w:rFonts w:ascii="GHEA Grapalat" w:hAnsi="GHEA Grapalat"/>
          <w:lang w:val="hy-AM"/>
        </w:rPr>
        <w:lastRenderedPageBreak/>
        <w:t>Հավելված 1</w:t>
      </w:r>
    </w:p>
    <w:p w:rsidR="00AD1627" w:rsidRPr="006444F3" w:rsidRDefault="00AD1627" w:rsidP="006444F3">
      <w:pPr>
        <w:spacing w:after="0" w:line="240" w:lineRule="auto"/>
        <w:ind w:left="6521"/>
        <w:contextualSpacing/>
        <w:jc w:val="center"/>
        <w:rPr>
          <w:rFonts w:ascii="GHEA Grapalat" w:hAnsi="GHEA Grapalat"/>
          <w:lang w:val="hy-AM"/>
        </w:rPr>
      </w:pPr>
      <w:r w:rsidRPr="006444F3">
        <w:rPr>
          <w:rFonts w:ascii="GHEA Grapalat" w:hAnsi="GHEA Grapalat"/>
          <w:lang w:val="hy-AM"/>
        </w:rPr>
        <w:t>Համակարգված (համաձայնեցված) տրանսպորտային քաղաքականության մասին Արձանագրության</w:t>
      </w:r>
    </w:p>
    <w:p w:rsidR="00302E2B" w:rsidRPr="006444F3" w:rsidRDefault="00302E2B" w:rsidP="006444F3">
      <w:pPr>
        <w:spacing w:after="0" w:line="240" w:lineRule="auto"/>
        <w:ind w:left="6521"/>
        <w:contextualSpacing/>
        <w:jc w:val="center"/>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Կարգ</w:t>
      </w: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Եվրասիական տնտեսական միության արտաքին սահմանին տրանսպորտային (ավտոմոբիլային) հսկողության իրականացման</w:t>
      </w:r>
    </w:p>
    <w:p w:rsidR="00302E2B" w:rsidRPr="006444F3" w:rsidRDefault="00302E2B" w:rsidP="006444F3">
      <w:pPr>
        <w:spacing w:after="0" w:line="240" w:lineRule="auto"/>
        <w:contextualSpacing/>
        <w:jc w:val="center"/>
        <w:rPr>
          <w:rFonts w:ascii="GHEA Grapalat" w:hAnsi="GHEA Grapalat"/>
          <w:b/>
          <w:lang w:val="hy-AM"/>
        </w:rPr>
      </w:pP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Սույն Կարգը մշակվել է Համակարգված (համաձայնեցված) տրանսպորտային քաղաքականության մասին Արձանագրության 9–րդ կետին համապատասխան («Եվրասիական տնտեսական միության մասին» պայմանագրի 24–րդ հավելված) </w:t>
      </w:r>
      <w:r w:rsidRPr="006444F3">
        <w:rPr>
          <w:rFonts w:ascii="GHEA Grapalat" w:hAnsi="GHEA Grapalat"/>
          <w:lang w:val="hy-AM"/>
        </w:rPr>
        <w:t>եւ</w:t>
      </w:r>
      <w:r w:rsidR="00AD1627" w:rsidRPr="006444F3">
        <w:rPr>
          <w:rFonts w:ascii="GHEA Grapalat" w:hAnsi="GHEA Grapalat"/>
          <w:lang w:val="hy-AM"/>
        </w:rPr>
        <w:t xml:space="preserve"> դրանով սահմանվում է Միության արտաքին սահմանին տրանսպորտային (ավտոմոբիլային) հսկողության իրականացման կարգը։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Սույն Կարգում օգտագործվող հասկացություններն ունեն հետ</w:t>
      </w:r>
      <w:r w:rsidRPr="006444F3">
        <w:rPr>
          <w:rFonts w:ascii="GHEA Grapalat" w:hAnsi="GHEA Grapalat"/>
          <w:lang w:val="hy-AM"/>
        </w:rPr>
        <w:t>եւ</w:t>
      </w:r>
      <w:r w:rsidR="00AD1627" w:rsidRPr="006444F3">
        <w:rPr>
          <w:rFonts w:ascii="GHEA Grapalat" w:hAnsi="GHEA Grapalat"/>
          <w:lang w:val="hy-AM"/>
        </w:rPr>
        <w:t>յալ իմաստը՝</w:t>
      </w:r>
    </w:p>
    <w:p w:rsidR="00302E2B"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«տրանսպորտային միջոցի քաշային </w:t>
      </w:r>
      <w:r w:rsidR="00302E2B" w:rsidRPr="006444F3">
        <w:rPr>
          <w:rFonts w:ascii="GHEA Grapalat" w:hAnsi="GHEA Grapalat"/>
          <w:lang w:val="hy-AM"/>
        </w:rPr>
        <w:t>եւ</w:t>
      </w:r>
      <w:r w:rsidRPr="006444F3">
        <w:rPr>
          <w:rFonts w:ascii="GHEA Grapalat" w:hAnsi="GHEA Grapalat"/>
          <w:lang w:val="hy-AM"/>
        </w:rPr>
        <w:t xml:space="preserve"> եզրաչափային պարամետրեր»` բեռով կամ առանց բեռի տրանսպորտային միջոցի զանգվածի, սռնու վրա բեռնվածության </w:t>
      </w:r>
      <w:r w:rsidR="00302E2B" w:rsidRPr="006444F3">
        <w:rPr>
          <w:rFonts w:ascii="GHEA Grapalat" w:hAnsi="GHEA Grapalat"/>
          <w:lang w:val="hy-AM"/>
        </w:rPr>
        <w:t>եւ</w:t>
      </w:r>
      <w:r w:rsidRPr="006444F3">
        <w:rPr>
          <w:rFonts w:ascii="GHEA Grapalat" w:hAnsi="GHEA Grapalat"/>
          <w:lang w:val="hy-AM"/>
        </w:rPr>
        <w:t xml:space="preserve"> եզրաչափերի (ըստ լայնության, բարձրության </w:t>
      </w:r>
      <w:r w:rsidR="00302E2B" w:rsidRPr="006444F3">
        <w:rPr>
          <w:rFonts w:ascii="GHEA Grapalat" w:hAnsi="GHEA Grapalat"/>
          <w:lang w:val="hy-AM"/>
        </w:rPr>
        <w:t>եւ</w:t>
      </w:r>
      <w:r w:rsidRPr="006444F3">
        <w:rPr>
          <w:rFonts w:ascii="GHEA Grapalat" w:hAnsi="GHEA Grapalat"/>
          <w:lang w:val="hy-AM"/>
        </w:rPr>
        <w:t xml:space="preserve"> երկարության)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«Միության արտաքին սահման»՝ Միության միասնական մաքսային տարածքի սահմանները, որոնք բաժանում են անդամ պետությունների </w:t>
      </w:r>
      <w:r w:rsidR="00302E2B" w:rsidRPr="006444F3">
        <w:rPr>
          <w:rFonts w:ascii="GHEA Grapalat" w:hAnsi="GHEA Grapalat"/>
          <w:lang w:val="hy-AM"/>
        </w:rPr>
        <w:t>եւ</w:t>
      </w:r>
      <w:r w:rsidRPr="006444F3">
        <w:rPr>
          <w:rFonts w:ascii="GHEA Grapalat" w:hAnsi="GHEA Grapalat"/>
          <w:lang w:val="hy-AM"/>
        </w:rPr>
        <w:t xml:space="preserve"> Միության անդամ չհանդիսացող պետությունների տարածքները.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«հսկիչ կետ»՝ անդամ պետության օրենսդրության պահանջներին համապատասխան սարքավորված ստացիոնար կամ շարժական կետ, ինչպես նա</w:t>
      </w:r>
      <w:r w:rsidR="00302E2B" w:rsidRPr="006444F3">
        <w:rPr>
          <w:rFonts w:ascii="GHEA Grapalat" w:hAnsi="GHEA Grapalat"/>
          <w:lang w:val="hy-AM"/>
        </w:rPr>
        <w:t>եւ</w:t>
      </w:r>
      <w:r w:rsidRPr="006444F3">
        <w:rPr>
          <w:rFonts w:ascii="GHEA Grapalat" w:hAnsi="GHEA Grapalat"/>
          <w:lang w:val="hy-AM"/>
        </w:rPr>
        <w:t xml:space="preserve"> պետական սահմանով անցման կետ, որոնցում իրականացվում է տրանսպորտային (ավտոմոբիլային) հսկողություն.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«տրանսպորտային (ավտոմոբիլային) հսկողություն իրականացնող մարմիններ»՝ իրավասու մարմիններ, որոնք անդամ պետության կողմից լիազորված են անդամ պետության տարածքում տրանսպորտային (ավտոմոբիլային) հսկողություն իրականացնելու համար.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«փոխադրող»՝ սեփականության իրավունքով կամ այլ օրինական հիմքով տրանսպորտային միջոցն օգտագործող իրավաբանական կամ ֆիզիկական անձ.</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«տրանսպորտային միջոց».</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բեռների փոխադրման դեպքում՝ բեռնատար ավտոմեքենա, բեռնատար ավտոմեքենա կցորդով, ավտոմոբիլային (թամբային) քարշակ կամ ավտոմոբիլային (թամբային) քարշակ կիսակցորդով, շասսի.</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ուղ</w:t>
      </w:r>
      <w:r w:rsidR="00302E2B" w:rsidRPr="006444F3">
        <w:rPr>
          <w:rFonts w:ascii="GHEA Grapalat" w:hAnsi="GHEA Grapalat"/>
          <w:lang w:val="hy-AM"/>
        </w:rPr>
        <w:t>եւ</w:t>
      </w:r>
      <w:r w:rsidRPr="006444F3">
        <w:rPr>
          <w:rFonts w:ascii="GHEA Grapalat" w:hAnsi="GHEA Grapalat"/>
          <w:lang w:val="hy-AM"/>
        </w:rPr>
        <w:t>որների փոխադրման դեպքում՝ ուղ</w:t>
      </w:r>
      <w:r w:rsidR="00302E2B" w:rsidRPr="006444F3">
        <w:rPr>
          <w:rFonts w:ascii="GHEA Grapalat" w:hAnsi="GHEA Grapalat"/>
          <w:lang w:val="hy-AM"/>
        </w:rPr>
        <w:t>եւ</w:t>
      </w:r>
      <w:r w:rsidRPr="006444F3">
        <w:rPr>
          <w:rFonts w:ascii="GHEA Grapalat" w:hAnsi="GHEA Grapalat"/>
          <w:lang w:val="hy-AM"/>
        </w:rPr>
        <w:t xml:space="preserve">որների </w:t>
      </w:r>
      <w:r w:rsidR="00302E2B" w:rsidRPr="006444F3">
        <w:rPr>
          <w:rFonts w:ascii="GHEA Grapalat" w:hAnsi="GHEA Grapalat"/>
          <w:lang w:val="hy-AM"/>
        </w:rPr>
        <w:t>եւ</w:t>
      </w:r>
      <w:r w:rsidRPr="006444F3">
        <w:rPr>
          <w:rFonts w:ascii="GHEA Grapalat" w:hAnsi="GHEA Grapalat"/>
          <w:lang w:val="hy-AM"/>
        </w:rPr>
        <w:t xml:space="preserve"> ուղեբեռի փոխադրման</w:t>
      </w:r>
      <w:r w:rsidR="00302E2B" w:rsidRPr="006444F3">
        <w:rPr>
          <w:rFonts w:ascii="GHEA Grapalat" w:hAnsi="GHEA Grapalat"/>
          <w:lang w:val="hy-AM"/>
        </w:rPr>
        <w:t xml:space="preserve"> </w:t>
      </w:r>
      <w:r w:rsidRPr="006444F3">
        <w:rPr>
          <w:rFonts w:ascii="GHEA Grapalat" w:hAnsi="GHEA Grapalat"/>
          <w:lang w:val="hy-AM"/>
        </w:rPr>
        <w:t xml:space="preserve">համար նախատեսված ավտոմոբիլային տրանսպորտային միջոց, որն ունի ավելի քան ինը նստատեղ՝ ներառյալ վարորդի նստատեղը, այդ թվում՝ ուղեբեռ փոխադրելու համար կցասայլ.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«տրանսպորտային (ավտոմոբիլային) հսկողություն»՝ միջազգային ավտոմոբիլային փոխադրումների իրականացման նկատմամբ հսկողություն.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Սույն Կարգով հատուկ չսահմանված հասկացությունները գործածվում են միջազգային պայմանագրերով, այդ թվում՝ Միության շրջանակներում միջազգային պայմանագրերով սահմանված իմաստներով։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Սույն Կարգով սահմանվում են անդամ պետությունների տարածքներ մուտք գործող (այդ տարածքներից դուրս եկող, այդ տարածքներով տարանցման կարգով անցնող) տրանսպորտային միջոցների նկատմամբ Միության արտաքին սահմանին տրանսպորտային (ավտոմոբիլային) հսկողության մարմինների կողմից տրանսպորտային (ավտոմոբիլային) հսկողություն</w:t>
      </w:r>
      <w:r w:rsidRPr="006444F3">
        <w:rPr>
          <w:rFonts w:ascii="GHEA Grapalat" w:hAnsi="GHEA Grapalat"/>
          <w:lang w:val="hy-AM"/>
        </w:rPr>
        <w:t xml:space="preserve"> </w:t>
      </w:r>
      <w:r w:rsidR="00AD1627" w:rsidRPr="006444F3">
        <w:rPr>
          <w:rFonts w:ascii="GHEA Grapalat" w:hAnsi="GHEA Grapalat"/>
          <w:lang w:val="hy-AM"/>
        </w:rPr>
        <w:t>իրականացնելու միասնական մոտեցումները։</w:t>
      </w:r>
      <w:r w:rsidRPr="006444F3">
        <w:rPr>
          <w:rFonts w:ascii="GHEA Grapalat" w:hAnsi="GHEA Grapalat"/>
          <w:lang w:val="hy-AM"/>
        </w:rPr>
        <w:t xml:space="preserve">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Այն տրանսպորտային միջոցները, որոնք այլ անդամ</w:t>
      </w:r>
      <w:r w:rsidRPr="006444F3">
        <w:rPr>
          <w:rFonts w:ascii="GHEA Grapalat" w:hAnsi="GHEA Grapalat"/>
          <w:lang w:val="hy-AM"/>
        </w:rPr>
        <w:t xml:space="preserve"> </w:t>
      </w:r>
      <w:r w:rsidR="00AD1627" w:rsidRPr="006444F3">
        <w:rPr>
          <w:rFonts w:ascii="GHEA Grapalat" w:hAnsi="GHEA Grapalat"/>
          <w:lang w:val="hy-AM"/>
        </w:rPr>
        <w:t xml:space="preserve">պետության տարածքով շարժվում են դեպի մեկ այլ անդամ պետության տարածք, Միության արտաքին սահմանին տեղակայված հսկիչ կետերում ենթակա են տրանսպորտային (ավտոմոբիլային) հսկողության՝ այն անդամ պետության օրենսդրության համաձայն, որի տարածքով շարժվում են նշված տրանսպորտային միջոցները, </w:t>
      </w:r>
      <w:r w:rsidRPr="006444F3">
        <w:rPr>
          <w:rFonts w:ascii="GHEA Grapalat" w:hAnsi="GHEA Grapalat"/>
          <w:lang w:val="hy-AM"/>
        </w:rPr>
        <w:t>եւ</w:t>
      </w:r>
      <w:r w:rsidR="00AD1627" w:rsidRPr="006444F3">
        <w:rPr>
          <w:rFonts w:ascii="GHEA Grapalat" w:hAnsi="GHEA Grapalat"/>
          <w:lang w:val="hy-AM"/>
        </w:rPr>
        <w:t xml:space="preserve"> սույն Կարգի 7–րդ ու</w:t>
      </w:r>
      <w:r w:rsidRPr="006444F3">
        <w:rPr>
          <w:rFonts w:ascii="GHEA Grapalat" w:hAnsi="GHEA Grapalat"/>
          <w:lang w:val="hy-AM"/>
        </w:rPr>
        <w:t xml:space="preserve"> </w:t>
      </w:r>
      <w:r w:rsidR="00AD1627" w:rsidRPr="006444F3">
        <w:rPr>
          <w:rFonts w:ascii="GHEA Grapalat" w:hAnsi="GHEA Grapalat"/>
          <w:lang w:val="hy-AM"/>
        </w:rPr>
        <w:t>8–րդ կետերին</w:t>
      </w:r>
      <w:r w:rsidRPr="006444F3">
        <w:rPr>
          <w:rFonts w:ascii="GHEA Grapalat" w:hAnsi="GHEA Grapalat"/>
          <w:lang w:val="hy-AM"/>
        </w:rPr>
        <w:t xml:space="preserve"> </w:t>
      </w:r>
      <w:r w:rsidR="00AD1627" w:rsidRPr="006444F3">
        <w:rPr>
          <w:rFonts w:ascii="GHEA Grapalat" w:hAnsi="GHEA Grapalat"/>
          <w:lang w:val="hy-AM"/>
        </w:rPr>
        <w:t xml:space="preserve">համապատասխան։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 xml:space="preserve">Տրանսպորտային միջոցների, տրանսպորտային (ավտոմոբիլային) հսկողության նպատակներով անհրաժեշտ փաստաթղթերի ստուգումը </w:t>
      </w:r>
      <w:r w:rsidRPr="006444F3">
        <w:rPr>
          <w:rFonts w:ascii="GHEA Grapalat" w:hAnsi="GHEA Grapalat"/>
          <w:lang w:val="hy-AM"/>
        </w:rPr>
        <w:t>եւ</w:t>
      </w:r>
      <w:r w:rsidR="00AD1627" w:rsidRPr="006444F3">
        <w:rPr>
          <w:rFonts w:ascii="GHEA Grapalat" w:hAnsi="GHEA Grapalat"/>
          <w:lang w:val="hy-AM"/>
        </w:rPr>
        <w:t xml:space="preserve"> դրա արդյունքների ձ</w:t>
      </w:r>
      <w:r w:rsidRPr="006444F3">
        <w:rPr>
          <w:rFonts w:ascii="GHEA Grapalat" w:hAnsi="GHEA Grapalat"/>
          <w:lang w:val="hy-AM"/>
        </w:rPr>
        <w:t>եւ</w:t>
      </w:r>
      <w:r w:rsidR="00AD1627" w:rsidRPr="006444F3">
        <w:rPr>
          <w:rFonts w:ascii="GHEA Grapalat" w:hAnsi="GHEA Grapalat"/>
          <w:lang w:val="hy-AM"/>
        </w:rPr>
        <w:t>ակերպումն իրականացվում են այն անդամ պետության օրենսդրության համաձայն, որի տարածքը դրանք հատում են Միության արտաքին սահմանին, ինչպես նա</w:t>
      </w:r>
      <w:r w:rsidRPr="006444F3">
        <w:rPr>
          <w:rFonts w:ascii="GHEA Grapalat" w:hAnsi="GHEA Grapalat"/>
          <w:lang w:val="hy-AM"/>
        </w:rPr>
        <w:t>եւ</w:t>
      </w:r>
      <w:r w:rsidR="00AD1627" w:rsidRPr="006444F3">
        <w:rPr>
          <w:rFonts w:ascii="GHEA Grapalat" w:hAnsi="GHEA Grapalat"/>
          <w:lang w:val="hy-AM"/>
        </w:rPr>
        <w:t xml:space="preserve"> սույն Կարգին համապատասխան։</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w:t>
      </w:r>
      <w:r w:rsidR="00AD1627" w:rsidRPr="006444F3">
        <w:rPr>
          <w:rFonts w:ascii="GHEA Grapalat" w:hAnsi="GHEA Grapalat"/>
          <w:lang w:val="hy-AM"/>
        </w:rPr>
        <w:t>Տրանսպորտային (ավտոմոբիլային) հսկողության մարմինները փոխադարձաբար ընդունում են տրանսպորտային (ավտոմոբիլային) հսկողության արդյունքներով իրենց կողմից ձ</w:t>
      </w:r>
      <w:r w:rsidRPr="006444F3">
        <w:rPr>
          <w:rFonts w:ascii="GHEA Grapalat" w:hAnsi="GHEA Grapalat"/>
          <w:lang w:val="hy-AM"/>
        </w:rPr>
        <w:t>եւ</w:t>
      </w:r>
      <w:r w:rsidR="00AD1627" w:rsidRPr="006444F3">
        <w:rPr>
          <w:rFonts w:ascii="GHEA Grapalat" w:hAnsi="GHEA Grapalat"/>
          <w:lang w:val="hy-AM"/>
        </w:rPr>
        <w:t>ակերպված</w:t>
      </w:r>
      <w:r w:rsidRPr="006444F3">
        <w:rPr>
          <w:rFonts w:ascii="GHEA Grapalat" w:hAnsi="GHEA Grapalat"/>
          <w:lang w:val="hy-AM"/>
        </w:rPr>
        <w:t xml:space="preserve"> </w:t>
      </w:r>
      <w:r w:rsidR="00AD1627" w:rsidRPr="006444F3">
        <w:rPr>
          <w:rFonts w:ascii="GHEA Grapalat" w:hAnsi="GHEA Grapalat"/>
          <w:lang w:val="hy-AM"/>
        </w:rPr>
        <w:t xml:space="preserve">փաստաթղթերը։ </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w:t>
      </w:r>
      <w:r w:rsidR="00AD1627" w:rsidRPr="006444F3">
        <w:rPr>
          <w:rFonts w:ascii="GHEA Grapalat" w:hAnsi="GHEA Grapalat"/>
          <w:lang w:val="hy-AM"/>
        </w:rPr>
        <w:t>Այն անդամ պետության տրանսպորտային (ավտոմոբիլային) հսկողության մարմինը, որի պետական սահմանով է իրականացվում մուտքը</w:t>
      </w:r>
      <w:r w:rsidRPr="006444F3">
        <w:rPr>
          <w:rFonts w:ascii="GHEA Grapalat" w:hAnsi="GHEA Grapalat"/>
          <w:lang w:val="hy-AM"/>
        </w:rPr>
        <w:t xml:space="preserve"> </w:t>
      </w:r>
      <w:r w:rsidR="00AD1627" w:rsidRPr="006444F3">
        <w:rPr>
          <w:rFonts w:ascii="GHEA Grapalat" w:hAnsi="GHEA Grapalat"/>
          <w:lang w:val="hy-AM"/>
        </w:rPr>
        <w:t>Միության մաքսային տարածք, նշված անդամ պետության օրենսդրությամբ նախատեսված՝ տրանսպորտային հսկողությանն առնչվող գործողություններից բացի, անցակետերում իրականացնում է.</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տրանսպորտային միջոցների քաշային </w:t>
      </w:r>
      <w:r w:rsidR="00302E2B" w:rsidRPr="006444F3">
        <w:rPr>
          <w:rFonts w:ascii="GHEA Grapalat" w:hAnsi="GHEA Grapalat"/>
          <w:lang w:val="hy-AM"/>
        </w:rPr>
        <w:t>եւ</w:t>
      </w:r>
      <w:r w:rsidRPr="006444F3">
        <w:rPr>
          <w:rFonts w:ascii="GHEA Grapalat" w:hAnsi="GHEA Grapalat"/>
          <w:lang w:val="hy-AM"/>
        </w:rPr>
        <w:t xml:space="preserve"> եզրաչափային պարամետրերի համապատասխանության ստուգումն այն անդամ պետությունների օրենսդրությամբ սահմանված նույնանման նորմերի հետ, որոնց տարածքներով անցնում են տրանսպորտային միջոցները, ինչպես նա</w:t>
      </w:r>
      <w:r w:rsidR="00302E2B" w:rsidRPr="006444F3">
        <w:rPr>
          <w:rFonts w:ascii="GHEA Grapalat" w:hAnsi="GHEA Grapalat"/>
          <w:lang w:val="hy-AM"/>
        </w:rPr>
        <w:t>եւ</w:t>
      </w:r>
      <w:r w:rsidRPr="006444F3">
        <w:rPr>
          <w:rFonts w:ascii="GHEA Grapalat" w:hAnsi="GHEA Grapalat"/>
          <w:lang w:val="hy-AM"/>
        </w:rPr>
        <w:t xml:space="preserve"> այն տվյալների հետ, որոնք նշված են այլ անդամ պետությունների տարածքներով մեծ եզրաչափերով </w:t>
      </w:r>
      <w:r w:rsidR="00302E2B" w:rsidRPr="006444F3">
        <w:rPr>
          <w:rFonts w:ascii="GHEA Grapalat" w:hAnsi="GHEA Grapalat"/>
          <w:lang w:val="hy-AM"/>
        </w:rPr>
        <w:t>եւ</w:t>
      </w:r>
      <w:r w:rsidRPr="006444F3">
        <w:rPr>
          <w:rFonts w:ascii="GHEA Grapalat" w:hAnsi="GHEA Grapalat"/>
          <w:lang w:val="hy-AM"/>
        </w:rPr>
        <w:t xml:space="preserve"> (կամ) ծանրաքաշ բեռի փոխադրման կամ մեծ եզրաչափերով </w:t>
      </w:r>
      <w:r w:rsidR="00302E2B" w:rsidRPr="006444F3">
        <w:rPr>
          <w:rFonts w:ascii="GHEA Grapalat" w:hAnsi="GHEA Grapalat"/>
          <w:lang w:val="hy-AM"/>
        </w:rPr>
        <w:t>եւ</w:t>
      </w:r>
      <w:r w:rsidRPr="006444F3">
        <w:rPr>
          <w:rFonts w:ascii="GHEA Grapalat" w:hAnsi="GHEA Grapalat"/>
          <w:lang w:val="hy-AM"/>
        </w:rPr>
        <w:t xml:space="preserve"> (կամ) ծանրաքաշ տրանսպորտային միջոցի անցման համար հատուկ թույլտվություններում.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փոխադրողի մոտ՝ այլ անդամ պետությունների տարածքներով անցնելու թույլտվությունների առկայության ստուգումը, որոնցով իրականացվում է անցումը, դրանց՝ իրականացվող փոխադրման տեսակի հետ համապատասխանության, </w:t>
      </w:r>
      <w:r w:rsidR="00302E2B" w:rsidRPr="006444F3">
        <w:rPr>
          <w:rFonts w:ascii="GHEA Grapalat" w:hAnsi="GHEA Grapalat"/>
          <w:lang w:val="hy-AM"/>
        </w:rPr>
        <w:t>եւ</w:t>
      </w:r>
      <w:r w:rsidRPr="006444F3">
        <w:rPr>
          <w:rFonts w:ascii="GHEA Grapalat" w:hAnsi="GHEA Grapalat"/>
          <w:lang w:val="hy-AM"/>
        </w:rPr>
        <w:t xml:space="preserve"> տրանսպորտային միջոցի բնութագրերի՝ այդ թույլտվություններով նախատեսված պահանջների հետ համապատասխանության ստուգումը.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փոխադրողի մոտ՝ մեծ եզրաչափերով </w:t>
      </w:r>
      <w:r w:rsidR="00302E2B" w:rsidRPr="006444F3">
        <w:rPr>
          <w:rFonts w:ascii="GHEA Grapalat" w:hAnsi="GHEA Grapalat"/>
          <w:lang w:val="hy-AM"/>
        </w:rPr>
        <w:t>եւ</w:t>
      </w:r>
      <w:r w:rsidRPr="006444F3">
        <w:rPr>
          <w:rFonts w:ascii="GHEA Grapalat" w:hAnsi="GHEA Grapalat"/>
          <w:lang w:val="hy-AM"/>
        </w:rPr>
        <w:t xml:space="preserve"> (կամ) ծանրաքաշ բեռի փոխադրման, մեծ եզրաչափերով </w:t>
      </w:r>
      <w:r w:rsidR="00302E2B" w:rsidRPr="006444F3">
        <w:rPr>
          <w:rFonts w:ascii="GHEA Grapalat" w:hAnsi="GHEA Grapalat"/>
          <w:lang w:val="hy-AM"/>
        </w:rPr>
        <w:t>եւ</w:t>
      </w:r>
      <w:r w:rsidRPr="006444F3">
        <w:rPr>
          <w:rFonts w:ascii="GHEA Grapalat" w:hAnsi="GHEA Grapalat"/>
          <w:lang w:val="hy-AM"/>
        </w:rPr>
        <w:t xml:space="preserve"> (կամ) ծանրաքաշ տրանսպորտային միջոցի անցման համար հատուկ թույլտվությունների առկայության, ինչպես նա</w:t>
      </w:r>
      <w:r w:rsidR="00302E2B" w:rsidRPr="006444F3">
        <w:rPr>
          <w:rFonts w:ascii="GHEA Grapalat" w:hAnsi="GHEA Grapalat"/>
          <w:lang w:val="hy-AM"/>
        </w:rPr>
        <w:t>եւ</w:t>
      </w:r>
      <w:r w:rsidRPr="006444F3">
        <w:rPr>
          <w:rFonts w:ascii="GHEA Grapalat" w:hAnsi="GHEA Grapalat"/>
          <w:lang w:val="hy-AM"/>
        </w:rPr>
        <w:t xml:space="preserve"> այլ անդամ պետությունների տարածքներով վտանգավոր բեռների փոխադրման հատուկ թույլտվությունների առկայության ստուգումը, որոնցով իրականացվում է փոխադրումը կամ անցումը.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4) փոխադրողի մոտ՝ այլ անդամ պետությունների տարածքներով երրորդ երկրներ (երրորդ երկրներից) փոխադրման թույլտվությունների (հատուկ թույլտվությունների) առկայության ստուգումը, որոնցով իրականացվում է փոխադրումը.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5) փոխադրողին՝ տրանսպորտային (ավտոմոբիլային) մարմինների կողմից համաձայնեցված ձ</w:t>
      </w:r>
      <w:r w:rsidR="00302E2B" w:rsidRPr="006444F3">
        <w:rPr>
          <w:rFonts w:ascii="GHEA Grapalat" w:hAnsi="GHEA Grapalat"/>
          <w:lang w:val="hy-AM"/>
        </w:rPr>
        <w:t>եւ</w:t>
      </w:r>
      <w:r w:rsidRPr="006444F3">
        <w:rPr>
          <w:rFonts w:ascii="GHEA Grapalat" w:hAnsi="GHEA Grapalat"/>
          <w:lang w:val="hy-AM"/>
        </w:rPr>
        <w:t>ով հաշվառման կտրոնի տրամադրումն այն դեպքում, երբ այլ անդամ պետությունների օրենսդրության համաձայն՝ փոխադրման իրականացումը</w:t>
      </w:r>
      <w:r w:rsidR="00302E2B" w:rsidRPr="006444F3">
        <w:rPr>
          <w:rFonts w:ascii="GHEA Grapalat" w:hAnsi="GHEA Grapalat"/>
          <w:lang w:val="hy-AM"/>
        </w:rPr>
        <w:t xml:space="preserve"> </w:t>
      </w:r>
      <w:r w:rsidRPr="006444F3">
        <w:rPr>
          <w:rFonts w:ascii="GHEA Grapalat" w:hAnsi="GHEA Grapalat"/>
          <w:lang w:val="hy-AM"/>
        </w:rPr>
        <w:t>թույլատրվում է առանց այլ անդամ պետությունների տարածքներով անցման թույլտվության, ինչպես նա</w:t>
      </w:r>
      <w:r w:rsidR="00302E2B" w:rsidRPr="006444F3">
        <w:rPr>
          <w:rFonts w:ascii="GHEA Grapalat" w:hAnsi="GHEA Grapalat"/>
          <w:lang w:val="hy-AM"/>
        </w:rPr>
        <w:t>եւ</w:t>
      </w:r>
      <w:r w:rsidRPr="006444F3">
        <w:rPr>
          <w:rFonts w:ascii="GHEA Grapalat" w:hAnsi="GHEA Grapalat"/>
          <w:lang w:val="hy-AM"/>
        </w:rPr>
        <w:t xml:space="preserve"> այն դեպքում, երբ փոխադրումն իրականացվում է բազմակողմանի թույլտվություններին համապատասխան։</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w:t>
      </w:r>
      <w:r w:rsidR="00AD1627" w:rsidRPr="006444F3">
        <w:rPr>
          <w:rFonts w:ascii="GHEA Grapalat" w:hAnsi="GHEA Grapalat"/>
          <w:lang w:val="hy-AM"/>
        </w:rPr>
        <w:t>Միության արտաքին սահմանով տրանսպորտային միջոցի դուրս գալու ժամանակ տրանսպորտային (ավտոմոբիլային) հսկողության մարմինները, բացի սույն Կարգի 7-րդ կետում նշված գործողություններից, հսկիչ կետերում իրականացնում են հետ</w:t>
      </w:r>
      <w:r w:rsidRPr="006444F3">
        <w:rPr>
          <w:rFonts w:ascii="GHEA Grapalat" w:hAnsi="GHEA Grapalat"/>
          <w:lang w:val="hy-AM"/>
        </w:rPr>
        <w:t>եւ</w:t>
      </w:r>
      <w:r w:rsidR="00AD1627" w:rsidRPr="006444F3">
        <w:rPr>
          <w:rFonts w:ascii="GHEA Grapalat" w:hAnsi="GHEA Grapalat"/>
          <w:lang w:val="hy-AM"/>
        </w:rPr>
        <w:t>յալի ստուգումը՝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այն անդամ պետությունների ավտոմոբիլային ճանապարհներով անցման համար գանձումների վճարման անդորրագրի առկայությունը փոխադրողի մոտ, որոնց տարածքներով իրականացվում է անցումը, եթե այդպիսի գանձման վճարումը պարտադիր է անդամ պետությունների օրենսդրության համաձայն.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անդամ պետության տարածքում միջազգային ավտոմոբիլային փոխադրումների իրականացման կարգը խախտելու համար տուգանքի վճարումը հավաստող անդորրագրի առկայությունը փոխադրողի (վարորդի) մոտ կամ փոխադրողի (վարորդի) նկատմամբ համապատասխան վարչական տույժի նշանակման մասին որոշման բողոքարկումը բավարարելու մասին դատական մարմինների որոշման առկայությունն այն դեպքում, երբ անդամ պետություններից մեկի տարածքով անցման թույլտվության մեջ կամ հաշվառման կտրոնում առկա է</w:t>
      </w:r>
      <w:r w:rsidR="00302E2B" w:rsidRPr="006444F3">
        <w:rPr>
          <w:rFonts w:ascii="GHEA Grapalat" w:hAnsi="GHEA Grapalat"/>
          <w:lang w:val="hy-AM"/>
        </w:rPr>
        <w:t xml:space="preserve"> </w:t>
      </w:r>
      <w:r w:rsidRPr="006444F3">
        <w:rPr>
          <w:rFonts w:ascii="GHEA Grapalat" w:hAnsi="GHEA Grapalat"/>
          <w:lang w:val="hy-AM"/>
        </w:rPr>
        <w:t>փոխադրողի (վարորդի) նկատմամբ այդպիսի տուգանքի նշանակման մասին տրանսպորտային (ավտոմոբիլային) հսկողության մարմնի նշումը.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անդամ պետությունների փոխադրողների տրանսպորտային միջոցները միջազգային ավտոմոբիլային փոխադրումների համար օգտագործելու թույլտվության առկայությունը.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մյուս անդամ պետության տրանսպորտային (ավտոմոբիլային) հսկողության մարմնից սույն Կարգի 9-րդ կետում նշված ծանուցումն ստանալու դեպքում՝ փոխադրողի մոտ անհրաժեշտ փաստաթղթերի առկայությունը։</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w:t>
      </w:r>
      <w:r w:rsidR="00AD1627" w:rsidRPr="006444F3">
        <w:rPr>
          <w:rFonts w:ascii="GHEA Grapalat" w:hAnsi="GHEA Grapalat"/>
          <w:lang w:val="hy-AM"/>
        </w:rPr>
        <w:t>Սույն Կարգի 7-րդ կետով նախատեսված հսկիչ</w:t>
      </w:r>
      <w:r w:rsidRPr="006444F3">
        <w:rPr>
          <w:rFonts w:ascii="GHEA Grapalat" w:hAnsi="GHEA Grapalat"/>
          <w:lang w:val="hy-AM"/>
        </w:rPr>
        <w:t xml:space="preserve"> </w:t>
      </w:r>
      <w:r w:rsidR="00AD1627" w:rsidRPr="006444F3">
        <w:rPr>
          <w:rFonts w:ascii="GHEA Grapalat" w:hAnsi="GHEA Grapalat"/>
          <w:lang w:val="hy-AM"/>
        </w:rPr>
        <w:t>գործողությունների ընթացքում տրանսպորտային միջոցի՝ հսկման ենթակա պարամետրերի անհամապատասխանության, անդամ պետությունների օրենսդրությամբ նախատեսված փաստաթղթերի բացակայության հայտնաբերման դեպքում անդամ պետություններից մեկի տրանսպորտային (ավտոմոբիլային) հսկողության մարմինը վարորդին տրամադրում է անդամ պետությունների տրանսպորտային (ավտոմոբիլային) հսկողության մարմինների հետ համաձայնեցված ձ</w:t>
      </w:r>
      <w:r w:rsidRPr="006444F3">
        <w:rPr>
          <w:rFonts w:ascii="GHEA Grapalat" w:hAnsi="GHEA Grapalat"/>
          <w:lang w:val="hy-AM"/>
        </w:rPr>
        <w:t>եւ</w:t>
      </w:r>
      <w:r w:rsidR="00AD1627" w:rsidRPr="006444F3">
        <w:rPr>
          <w:rFonts w:ascii="GHEA Grapalat" w:hAnsi="GHEA Grapalat"/>
          <w:lang w:val="hy-AM"/>
        </w:rPr>
        <w:t>ով ծանուցում, որը պարունակում է հետ</w:t>
      </w:r>
      <w:r w:rsidRPr="006444F3">
        <w:rPr>
          <w:rFonts w:ascii="GHEA Grapalat" w:hAnsi="GHEA Grapalat"/>
          <w:lang w:val="hy-AM"/>
        </w:rPr>
        <w:t>եւ</w:t>
      </w:r>
      <w:r w:rsidR="00AD1627" w:rsidRPr="006444F3">
        <w:rPr>
          <w:rFonts w:ascii="GHEA Grapalat" w:hAnsi="GHEA Grapalat"/>
          <w:lang w:val="hy-AM"/>
        </w:rPr>
        <w:t xml:space="preserve">յալ տեղեկությունները՝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հայտնաբերված անհամապատասխանությունների մասին.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մինչ</w:t>
      </w:r>
      <w:r w:rsidR="00302E2B" w:rsidRPr="006444F3">
        <w:rPr>
          <w:rFonts w:ascii="GHEA Grapalat" w:hAnsi="GHEA Grapalat"/>
          <w:lang w:val="hy-AM"/>
        </w:rPr>
        <w:t>եւ</w:t>
      </w:r>
      <w:r w:rsidRPr="006444F3">
        <w:rPr>
          <w:rFonts w:ascii="GHEA Grapalat" w:hAnsi="GHEA Grapalat"/>
          <w:lang w:val="hy-AM"/>
        </w:rPr>
        <w:t xml:space="preserve"> մյուս անդամ պետության տարածք ժամանելը՝ պակասող փաստաթղթերի ստացման անհրաժեշտության մասին,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մյուս անդամ պետության տրանսպորտային (ավտոմոբիլային) հսկողության մարմնի մոտակա</w:t>
      </w:r>
      <w:r w:rsidR="00302E2B" w:rsidRPr="006444F3">
        <w:rPr>
          <w:rFonts w:ascii="GHEA Grapalat" w:hAnsi="GHEA Grapalat"/>
          <w:lang w:val="hy-AM"/>
        </w:rPr>
        <w:t xml:space="preserve"> </w:t>
      </w:r>
      <w:r w:rsidRPr="006444F3">
        <w:rPr>
          <w:rFonts w:ascii="GHEA Grapalat" w:hAnsi="GHEA Grapalat"/>
          <w:lang w:val="hy-AM"/>
        </w:rPr>
        <w:t xml:space="preserve">հսկիչ կետի մասին՝ հաշվի առնելով տրանսպորտային միջոցի երթուղին, որտեղ փոխադրողը պետք է ներկայացնի տրանսպորտային միջոցի՝ հսկման ենթակա </w:t>
      </w:r>
      <w:r w:rsidRPr="006444F3">
        <w:rPr>
          <w:rFonts w:ascii="GHEA Grapalat" w:hAnsi="GHEA Grapalat"/>
          <w:lang w:val="hy-AM"/>
        </w:rPr>
        <w:lastRenderedPageBreak/>
        <w:t xml:space="preserve">պարամետրերի անհամապատասխանության վերացման ապացույցները </w:t>
      </w:r>
      <w:r w:rsidR="00302E2B" w:rsidRPr="006444F3">
        <w:rPr>
          <w:rFonts w:ascii="GHEA Grapalat" w:hAnsi="GHEA Grapalat"/>
          <w:lang w:val="hy-AM"/>
        </w:rPr>
        <w:t>եւ</w:t>
      </w:r>
      <w:r w:rsidRPr="006444F3">
        <w:rPr>
          <w:rFonts w:ascii="GHEA Grapalat" w:hAnsi="GHEA Grapalat"/>
          <w:lang w:val="hy-AM"/>
        </w:rPr>
        <w:t xml:space="preserve"> (կամ) ծանուցման մեջ նշված փաստաթղթերը։</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w:t>
      </w:r>
      <w:r w:rsidR="00AD1627" w:rsidRPr="006444F3">
        <w:rPr>
          <w:rFonts w:ascii="GHEA Grapalat" w:hAnsi="GHEA Grapalat"/>
          <w:lang w:val="hy-AM"/>
        </w:rPr>
        <w:t>Ծանուցման հանձման վերաբերյալ տեղեկատվությունն ուղարկվում է մյուս անդամ պետության տրանսպորտային (ավտոմոբիլային) հսկողության</w:t>
      </w:r>
      <w:r w:rsidRPr="006444F3">
        <w:rPr>
          <w:rFonts w:ascii="GHEA Grapalat" w:hAnsi="GHEA Grapalat"/>
          <w:lang w:val="hy-AM"/>
        </w:rPr>
        <w:t xml:space="preserve"> </w:t>
      </w:r>
      <w:r w:rsidR="00AD1627" w:rsidRPr="006444F3">
        <w:rPr>
          <w:rFonts w:ascii="GHEA Grapalat" w:hAnsi="GHEA Grapalat"/>
          <w:lang w:val="hy-AM"/>
        </w:rPr>
        <w:t>մարմին, որի կողմից հայտնաբերվել է անհամապատասխանությունը։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11.</w:t>
      </w:r>
      <w:r w:rsidR="00302E2B" w:rsidRPr="006444F3">
        <w:rPr>
          <w:rFonts w:ascii="GHEA Grapalat" w:hAnsi="GHEA Grapalat"/>
          <w:lang w:val="hy-AM"/>
        </w:rPr>
        <w:t xml:space="preserve"> </w:t>
      </w:r>
      <w:r w:rsidRPr="006444F3">
        <w:rPr>
          <w:rFonts w:ascii="GHEA Grapalat" w:hAnsi="GHEA Grapalat"/>
          <w:lang w:val="hy-AM"/>
        </w:rPr>
        <w:t xml:space="preserve">Եթե մեկ անդամ պետության տրանսպորտային (ավտոմոբիլային) հսկողության մարմնի կողմից փոխադրողին հանձնվել է ծանուցագիր սույն Կարգի 9–րդ կետին համապատասխան, ապա մյուս անդամ պետության տրանսպորտային (ավտոմոբիլային) հսկողության մարմինն իրավունք ունի հսկիչ կետում իրականացնելու այդ ծանուցման կատարման ստուգում </w:t>
      </w:r>
      <w:r w:rsidR="00302E2B" w:rsidRPr="006444F3">
        <w:rPr>
          <w:rFonts w:ascii="GHEA Grapalat" w:hAnsi="GHEA Grapalat"/>
          <w:lang w:val="hy-AM"/>
        </w:rPr>
        <w:t>եւ</w:t>
      </w:r>
      <w:r w:rsidRPr="006444F3">
        <w:rPr>
          <w:rFonts w:ascii="GHEA Grapalat" w:hAnsi="GHEA Grapalat"/>
          <w:lang w:val="hy-AM"/>
        </w:rPr>
        <w:t>, հիմքերի առկայության դեպքում, փոխադրողի (վարորդի) նկատմամբ կիրառել այդ մյուս անդամ պետության օրենսդրությանը համապատասխան միջոցներ։</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12. </w:t>
      </w:r>
      <w:r w:rsidR="00AD1627" w:rsidRPr="006444F3">
        <w:rPr>
          <w:rFonts w:ascii="GHEA Grapalat" w:hAnsi="GHEA Grapalat"/>
          <w:lang w:val="hy-AM"/>
        </w:rPr>
        <w:t>Միության տարածքից տրանսպորտային միջոցի բացթողումը չի իրականացվում մինչ</w:t>
      </w:r>
      <w:r w:rsidRPr="006444F3">
        <w:rPr>
          <w:rFonts w:ascii="GHEA Grapalat" w:hAnsi="GHEA Grapalat"/>
          <w:lang w:val="hy-AM"/>
        </w:rPr>
        <w:t>եւ</w:t>
      </w:r>
      <w:r w:rsidR="00AD1627" w:rsidRPr="006444F3">
        <w:rPr>
          <w:rFonts w:ascii="GHEA Grapalat" w:hAnsi="GHEA Grapalat"/>
          <w:lang w:val="hy-AM"/>
        </w:rPr>
        <w:t xml:space="preserve"> փոխադրողի կողմից սույն Կարգի 7-րդ </w:t>
      </w:r>
      <w:r w:rsidRPr="006444F3">
        <w:rPr>
          <w:rFonts w:ascii="GHEA Grapalat" w:hAnsi="GHEA Grapalat"/>
          <w:lang w:val="hy-AM"/>
        </w:rPr>
        <w:t>եւ</w:t>
      </w:r>
      <w:r w:rsidR="00AD1627" w:rsidRPr="006444F3">
        <w:rPr>
          <w:rFonts w:ascii="GHEA Grapalat" w:hAnsi="GHEA Grapalat"/>
          <w:lang w:val="hy-AM"/>
        </w:rPr>
        <w:t xml:space="preserve"> 8-րդ կետերով նախատեսված փաստաթղթերը ներկայացնելը։</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13. </w:t>
      </w:r>
      <w:r w:rsidR="00AD1627" w:rsidRPr="006444F3">
        <w:rPr>
          <w:rFonts w:ascii="GHEA Grapalat" w:hAnsi="GHEA Grapalat"/>
          <w:lang w:val="hy-AM"/>
        </w:rPr>
        <w:t>Անդամ պետություններից մեկի տրանսպորտային (ավտոմոբիլային) հսկողության մարմինն այդ պետության տարածքից դեպի այլ անդամ պետության տարածք շարժվող տրանսպորտային միջոցի՝ Միության արտաքին սահմանով մեկնման ժամանակ, այդ մյուս անդամ պետության տրանսպորտային (ավտոմոբիլային) հսկողության մարմնին տեղեկացնում է տրանսպորտային միջոցի՝ հսկման ենթակա պարամետրերի անհամապատասխանության հայտնաբերման, անդամ պետությունների օրենսդրությամբ նախատեսված փաստաթղթերի բացակայության կամ անհամապատասխանության մասին։</w:t>
      </w:r>
    </w:p>
    <w:p w:rsidR="00302E2B"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14. </w:t>
      </w:r>
      <w:r w:rsidR="00AD1627" w:rsidRPr="006444F3">
        <w:rPr>
          <w:rFonts w:ascii="GHEA Grapalat" w:hAnsi="GHEA Grapalat"/>
          <w:lang w:val="hy-AM"/>
        </w:rPr>
        <w:t xml:space="preserve">Կողմերը, փոխադարձության հիմքով, միջոցներ են ձեռնարկում իրենց օրենսդրության, Միության արտաքին սահմանին տրանսպորտային (ավտոմոբիլային) հսկողություն իրականացնելու մեթոդների </w:t>
      </w:r>
      <w:r w:rsidRPr="006444F3">
        <w:rPr>
          <w:rFonts w:ascii="GHEA Grapalat" w:hAnsi="GHEA Grapalat"/>
          <w:lang w:val="hy-AM"/>
        </w:rPr>
        <w:t>եւ</w:t>
      </w:r>
      <w:r w:rsidR="00AD1627" w:rsidRPr="006444F3">
        <w:rPr>
          <w:rFonts w:ascii="GHEA Grapalat" w:hAnsi="GHEA Grapalat"/>
          <w:lang w:val="hy-AM"/>
        </w:rPr>
        <w:t xml:space="preserve"> տեխնոլոգիաները ներդաշնակեցնելու համար, այն մասով, որը վերաբերում է՝</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միջազգային տրանսպորտային միջանցքի մաս կազմող՝ ընդհանուր օգտագործման ճանապարհներով շարժվելու դեպքում տրանսպորտային միջոցների քաշային պարամետրերին ներկայացվող պահանջներին.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այլ պետության ընդհանուր օգտագործման ավտոմոբիլային ճանապարհներով տրանսպորտային միջոցների անցման համար գանձումների լրիվության նկատմամբ հսկողություն համակարգի ստեղծմանը.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երրորդ երկրների փոխադրողների հետ վիճելի իրավիճակների առաջացման դեպքերում դրանց կարգավորման մեխանիզմի մշակմանը.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Միության տարածքով միջազգային ավտոմոբիլային փոխադրումների պայմանների կատարման համար սահմանված պահանջները խախտելու դեպքում տրանսպորտային միջոցները վերադարձնելու (պահելու) մեխանիզմների մշակմանը։</w:t>
      </w:r>
    </w:p>
    <w:p w:rsidR="00AD1627" w:rsidRPr="006444F3" w:rsidRDefault="00302E2B"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15. </w:t>
      </w:r>
      <w:r w:rsidR="00AD1627" w:rsidRPr="006444F3">
        <w:rPr>
          <w:rFonts w:ascii="GHEA Grapalat" w:hAnsi="GHEA Grapalat"/>
          <w:lang w:val="hy-AM"/>
        </w:rPr>
        <w:t>Թույլտվությունները (հատուկ թույլտվությունները) անվավեր են համարվում հետ</w:t>
      </w:r>
      <w:r w:rsidRPr="006444F3">
        <w:rPr>
          <w:rFonts w:ascii="GHEA Grapalat" w:hAnsi="GHEA Grapalat"/>
          <w:lang w:val="hy-AM"/>
        </w:rPr>
        <w:t>եւ</w:t>
      </w:r>
      <w:r w:rsidR="00AD1627" w:rsidRPr="006444F3">
        <w:rPr>
          <w:rFonts w:ascii="GHEA Grapalat" w:hAnsi="GHEA Grapalat"/>
          <w:lang w:val="hy-AM"/>
        </w:rPr>
        <w:t xml:space="preserve">յալ դեպքերում՝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այդ թույլտվությունները ձ</w:t>
      </w:r>
      <w:r w:rsidR="00302E2B" w:rsidRPr="006444F3">
        <w:rPr>
          <w:rFonts w:ascii="GHEA Grapalat" w:hAnsi="GHEA Grapalat"/>
          <w:lang w:val="hy-AM"/>
        </w:rPr>
        <w:t>եւ</w:t>
      </w:r>
      <w:r w:rsidRPr="006444F3">
        <w:rPr>
          <w:rFonts w:ascii="GHEA Grapalat" w:hAnsi="GHEA Grapalat"/>
          <w:lang w:val="hy-AM"/>
        </w:rPr>
        <w:t xml:space="preserve">ակերպված են կամ օգտագործվում են այն անդամ պետության օրենսդրության խախտմամբ, որի իրավասու մարմինների կողմից դրանք տրամադրվել են.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տրանսպորտային միջոցի՝ հատուկ թույլտվության մեջ նշված քաշային </w:t>
      </w:r>
      <w:r w:rsidR="00302E2B" w:rsidRPr="006444F3">
        <w:rPr>
          <w:rFonts w:ascii="GHEA Grapalat" w:hAnsi="GHEA Grapalat"/>
          <w:lang w:val="hy-AM"/>
        </w:rPr>
        <w:t>եւ</w:t>
      </w:r>
      <w:r w:rsidRPr="006444F3">
        <w:rPr>
          <w:rFonts w:ascii="GHEA Grapalat" w:hAnsi="GHEA Grapalat"/>
          <w:lang w:val="hy-AM"/>
        </w:rPr>
        <w:t xml:space="preserve"> (կամ) եզրաչափային պարամետրերը չեն համապատասխանում տրանսպորտային միջոցի եզրաչափերի կշռման </w:t>
      </w:r>
      <w:r w:rsidR="00302E2B" w:rsidRPr="006444F3">
        <w:rPr>
          <w:rFonts w:ascii="GHEA Grapalat" w:hAnsi="GHEA Grapalat"/>
          <w:lang w:val="hy-AM"/>
        </w:rPr>
        <w:t>եւ</w:t>
      </w:r>
      <w:r w:rsidRPr="006444F3">
        <w:rPr>
          <w:rFonts w:ascii="GHEA Grapalat" w:hAnsi="GHEA Grapalat"/>
          <w:lang w:val="hy-AM"/>
        </w:rPr>
        <w:t xml:space="preserve"> չափման արդյունքներին.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3) տրանսպորտային միջոցի բնութագրերը չեն համապատասխանում անդամ պետությունների տարածքներով անցման թույլտվությամբ նախատեսված տրանսպորտային միջոցների բնութագրերին։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16. </w:t>
      </w:r>
      <w:r w:rsidR="00AD1627" w:rsidRPr="006444F3">
        <w:rPr>
          <w:rFonts w:ascii="GHEA Grapalat" w:hAnsi="GHEA Grapalat"/>
          <w:lang w:val="hy-AM"/>
        </w:rPr>
        <w:t xml:space="preserve">Հսկիչ գործողությունների ընթացքում տրանսպորտային միջոցի պարամետրերի (բնութագրերի)՝ թույլտվության մեջ նշված պարամետրերի (բնութագրերի) հետ անհամապատասխանության հայտնաբերման դեպքում անդամ պետություններից մեկի տրանսպորտային (ավտոմոբիլային) հսկողության մարմինն իրավունք ունի օպերատիվ կարգով թույլտվության վավերականությունը հաստատելու հարցմամբ դիմելու մյուս անդամ պետության տրանսպորտային (ավտոմոբիլային) հսկողության մարմին։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17. </w:t>
      </w:r>
      <w:r w:rsidR="00AD1627" w:rsidRPr="006444F3">
        <w:rPr>
          <w:rFonts w:ascii="GHEA Grapalat" w:hAnsi="GHEA Grapalat"/>
          <w:lang w:val="hy-AM"/>
        </w:rPr>
        <w:t>Սույն Կարգի իրագործման նպատակներով՝ տրանսպորտային (ավտոմոբիլային) հսկողության մարմինները.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կնքում են առանձին արձանագրություններ, այլ անդամ պետության տրանսպորտային (ավտոմոբիլային) հսկողության մարմիններին իրազեկում են իրենց պետությունների նորմատիվ իրավական ակտերի այն դրույթների մասին, որոնցով կանոնակարգվում են տրանսպորտային (ավտոմոբիլային) հսկողության իրականացմանը ներկայացվող պահանջները, միմյանց տեղեկացնում են նշված ակտերում կատարված փոփոխությունների մասին, ինչպես նա</w:t>
      </w:r>
      <w:r w:rsidR="00302E2B" w:rsidRPr="006444F3">
        <w:rPr>
          <w:rFonts w:ascii="GHEA Grapalat" w:hAnsi="GHEA Grapalat"/>
          <w:lang w:val="hy-AM"/>
        </w:rPr>
        <w:t>եւ</w:t>
      </w:r>
      <w:r w:rsidRPr="006444F3">
        <w:rPr>
          <w:rFonts w:ascii="GHEA Grapalat" w:hAnsi="GHEA Grapalat"/>
          <w:lang w:val="hy-AM"/>
        </w:rPr>
        <w:t xml:space="preserve"> փոխանակում են սույն Կարգին համապատասխան տրանսպորտային (ավտոմոբիլային) հսկողության իրականացման համար անհրաժեշտ փաստաթղթերի նմուշները.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փոխադարձաբար </w:t>
      </w:r>
      <w:r w:rsidR="00302E2B" w:rsidRPr="006444F3">
        <w:rPr>
          <w:rFonts w:ascii="GHEA Grapalat" w:hAnsi="GHEA Grapalat"/>
          <w:lang w:val="hy-AM"/>
        </w:rPr>
        <w:t>եւ</w:t>
      </w:r>
      <w:r w:rsidRPr="006444F3">
        <w:rPr>
          <w:rFonts w:ascii="GHEA Grapalat" w:hAnsi="GHEA Grapalat"/>
          <w:lang w:val="hy-AM"/>
        </w:rPr>
        <w:t xml:space="preserve"> կանոնավորապես փոխանակում են տրանսպորտային (ավտոմոբիլային) հսկողության արդյունքում ստացված տեղեկությունները։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Նշված տեղեկությունների փոխանակման ձ</w:t>
      </w:r>
      <w:r w:rsidR="00302E2B" w:rsidRPr="006444F3">
        <w:rPr>
          <w:rFonts w:ascii="GHEA Grapalat" w:hAnsi="GHEA Grapalat"/>
          <w:lang w:val="hy-AM"/>
        </w:rPr>
        <w:t>եւ</w:t>
      </w:r>
      <w:r w:rsidRPr="006444F3">
        <w:rPr>
          <w:rFonts w:ascii="GHEA Grapalat" w:hAnsi="GHEA Grapalat"/>
          <w:lang w:val="hy-AM"/>
        </w:rPr>
        <w:t>ը եւ կարգը, ինչպես նա</w:t>
      </w:r>
      <w:r w:rsidR="00302E2B" w:rsidRPr="006444F3">
        <w:rPr>
          <w:rFonts w:ascii="GHEA Grapalat" w:hAnsi="GHEA Grapalat"/>
          <w:lang w:val="hy-AM"/>
        </w:rPr>
        <w:t>եւ</w:t>
      </w:r>
      <w:r w:rsidRPr="006444F3">
        <w:rPr>
          <w:rFonts w:ascii="GHEA Grapalat" w:hAnsi="GHEA Grapalat"/>
          <w:lang w:val="hy-AM"/>
        </w:rPr>
        <w:t xml:space="preserve"> դրանց կազմը սահմանվում են տրանսպորտային (ավտոմոբիլային) հսկողության մարմինների կողմից.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կազմակերպում են անդամ պետություններից մեկի տարածքով այլ պետության տարածք տարանցման կարգով փոխադրվող տրանսպորտային միջոցների մասին տվյալների բազայի վարումը, </w:t>
      </w:r>
      <w:r w:rsidR="00302E2B" w:rsidRPr="006444F3">
        <w:rPr>
          <w:rFonts w:ascii="GHEA Grapalat" w:hAnsi="GHEA Grapalat"/>
          <w:lang w:val="hy-AM"/>
        </w:rPr>
        <w:t>եւ</w:t>
      </w:r>
      <w:r w:rsidRPr="006444F3">
        <w:rPr>
          <w:rFonts w:ascii="GHEA Grapalat" w:hAnsi="GHEA Grapalat"/>
          <w:lang w:val="hy-AM"/>
        </w:rPr>
        <w:t xml:space="preserve"> փոխադարձաբար փոխանակում են այդ բազայում ընդգրկված տեղեկությունները։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18. </w:t>
      </w:r>
      <w:r w:rsidR="00AD1627" w:rsidRPr="006444F3">
        <w:rPr>
          <w:rFonts w:ascii="GHEA Grapalat" w:hAnsi="GHEA Grapalat"/>
          <w:lang w:val="hy-AM"/>
        </w:rPr>
        <w:t>Տրանսպորտային (ավտոմոբիլային) հսկողության արդյունքում ստացված տեղեկատվության փոխանակումն իրականացվում է էլեկտրոնային եղանակով։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19. </w:t>
      </w:r>
      <w:r w:rsidR="00AD1627" w:rsidRPr="006444F3">
        <w:rPr>
          <w:rFonts w:ascii="GHEA Grapalat" w:hAnsi="GHEA Grapalat"/>
          <w:lang w:val="hy-AM"/>
        </w:rPr>
        <w:t xml:space="preserve">Տրանսպորտային (ավտոմոբիլային) հսկողության մարմինները կարող են տրամադրել տրանսպորտային (ավտոմոբիլային) հսկողության արդյունքում ստացված այլ տեղեկություններ ապրանքներ տեղափոխող՝ միջազգային փոխադրումներ իրականացնող տրանսպորտային միջոցների վերաբերյալ։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20. </w:t>
      </w:r>
      <w:r w:rsidR="00AD1627" w:rsidRPr="006444F3">
        <w:rPr>
          <w:rFonts w:ascii="GHEA Grapalat" w:hAnsi="GHEA Grapalat"/>
          <w:lang w:val="hy-AM"/>
        </w:rPr>
        <w:t xml:space="preserve">Տրանսպորտային միջոցների </w:t>
      </w:r>
      <w:r w:rsidR="00302E2B" w:rsidRPr="006444F3">
        <w:rPr>
          <w:rFonts w:ascii="GHEA Grapalat" w:hAnsi="GHEA Grapalat"/>
          <w:lang w:val="hy-AM"/>
        </w:rPr>
        <w:t>եւ</w:t>
      </w:r>
      <w:r w:rsidR="00AD1627" w:rsidRPr="006444F3">
        <w:rPr>
          <w:rFonts w:ascii="GHEA Grapalat" w:hAnsi="GHEA Grapalat"/>
          <w:lang w:val="hy-AM"/>
        </w:rPr>
        <w:t xml:space="preserve"> տրանսպորտային (ավտոմոբիլային) հսկողության արդյունքների ձ</w:t>
      </w:r>
      <w:r w:rsidR="00302E2B" w:rsidRPr="006444F3">
        <w:rPr>
          <w:rFonts w:ascii="GHEA Grapalat" w:hAnsi="GHEA Grapalat"/>
          <w:lang w:val="hy-AM"/>
        </w:rPr>
        <w:t>եւ</w:t>
      </w:r>
      <w:r w:rsidR="00AD1627" w:rsidRPr="006444F3">
        <w:rPr>
          <w:rFonts w:ascii="GHEA Grapalat" w:hAnsi="GHEA Grapalat"/>
          <w:lang w:val="hy-AM"/>
        </w:rPr>
        <w:t xml:space="preserve">ակերպման </w:t>
      </w:r>
      <w:r w:rsidR="00302E2B" w:rsidRPr="006444F3">
        <w:rPr>
          <w:rFonts w:ascii="GHEA Grapalat" w:hAnsi="GHEA Grapalat"/>
          <w:lang w:val="hy-AM"/>
        </w:rPr>
        <w:t>եւ</w:t>
      </w:r>
      <w:r w:rsidR="00AD1627" w:rsidRPr="006444F3">
        <w:rPr>
          <w:rFonts w:ascii="GHEA Grapalat" w:hAnsi="GHEA Grapalat"/>
          <w:lang w:val="hy-AM"/>
        </w:rPr>
        <w:t xml:space="preserve"> հաշվառման նպատակներով՝ տրանսպորտային (ավտոմոբիլային) հսկողության մարմիններն օգտագործում են տեղեկատվական ռեսուրսներ, որոնք տեղեկություններ են պարունակում սույն Կարգի 7–րդ </w:t>
      </w:r>
      <w:r w:rsidR="00302E2B" w:rsidRPr="006444F3">
        <w:rPr>
          <w:rFonts w:ascii="GHEA Grapalat" w:hAnsi="GHEA Grapalat"/>
          <w:lang w:val="hy-AM"/>
        </w:rPr>
        <w:t>եւ</w:t>
      </w:r>
      <w:r w:rsidR="00AD1627" w:rsidRPr="006444F3">
        <w:rPr>
          <w:rFonts w:ascii="GHEA Grapalat" w:hAnsi="GHEA Grapalat"/>
          <w:lang w:val="hy-AM"/>
        </w:rPr>
        <w:t xml:space="preserve"> 9–րդ կետերին համապատասխան իրականացվող տրանսպորտային (ավտոմոբիլային) հսկողության</w:t>
      </w:r>
      <w:r w:rsidR="00302E2B" w:rsidRPr="006444F3">
        <w:rPr>
          <w:rFonts w:ascii="GHEA Grapalat" w:hAnsi="GHEA Grapalat"/>
          <w:lang w:val="hy-AM"/>
        </w:rPr>
        <w:t xml:space="preserve"> </w:t>
      </w:r>
      <w:r w:rsidR="00AD1627" w:rsidRPr="006444F3">
        <w:rPr>
          <w:rFonts w:ascii="GHEA Grapalat" w:hAnsi="GHEA Grapalat"/>
          <w:lang w:val="hy-AM"/>
        </w:rPr>
        <w:t>լրացուցիչ գործողությունների արդյունքների մասին, ինչպես նա</w:t>
      </w:r>
      <w:r w:rsidR="00302E2B" w:rsidRPr="006444F3">
        <w:rPr>
          <w:rFonts w:ascii="GHEA Grapalat" w:hAnsi="GHEA Grapalat"/>
          <w:lang w:val="hy-AM"/>
        </w:rPr>
        <w:t>եւ</w:t>
      </w:r>
      <w:r w:rsidR="00AD1627" w:rsidRPr="006444F3">
        <w:rPr>
          <w:rFonts w:ascii="GHEA Grapalat" w:hAnsi="GHEA Grapalat"/>
          <w:lang w:val="hy-AM"/>
        </w:rPr>
        <w:t xml:space="preserve"> ապահովում են այդ տեղեկատվական ռեսուրսների փոխադարձ օգտագործումը։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21. </w:t>
      </w:r>
      <w:r w:rsidR="00AD1627" w:rsidRPr="006444F3">
        <w:rPr>
          <w:rFonts w:ascii="GHEA Grapalat" w:hAnsi="GHEA Grapalat"/>
          <w:lang w:val="hy-AM"/>
        </w:rPr>
        <w:t xml:space="preserve">Անդամ պետությունները Միության անդամ չհանդիսացող պետությունների իրավասու մարմիններին սահմանված կարգով տեղեկացնում են Միության արտաքին սահմանին տրանսպորտային (ավտոմոբիլային) հսկողության իրականացման կարգի փոփոխությունների մասին։ </w:t>
      </w:r>
    </w:p>
    <w:p w:rsidR="00DB1806" w:rsidRPr="006444F3" w:rsidRDefault="00DB1806" w:rsidP="006444F3">
      <w:pPr>
        <w:spacing w:after="0" w:line="240" w:lineRule="auto"/>
        <w:ind w:firstLine="567"/>
        <w:contextualSpacing/>
        <w:jc w:val="both"/>
        <w:rPr>
          <w:rFonts w:ascii="GHEA Grapalat" w:hAnsi="GHEA Grapalat"/>
          <w:lang w:val="hy-AM"/>
        </w:rPr>
      </w:pPr>
    </w:p>
    <w:p w:rsidR="00DB1806"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lastRenderedPageBreak/>
        <w:t>_____________</w:t>
      </w:r>
    </w:p>
    <w:p w:rsidR="00AD1627" w:rsidRPr="006444F3" w:rsidRDefault="00DB1806" w:rsidP="006444F3">
      <w:pPr>
        <w:spacing w:after="0" w:line="240" w:lineRule="auto"/>
        <w:contextualSpacing/>
        <w:rPr>
          <w:rFonts w:ascii="GHEA Grapalat" w:hAnsi="GHEA Grapalat"/>
          <w:lang w:val="hy-AM"/>
        </w:rPr>
      </w:pPr>
      <w:r w:rsidRPr="006444F3">
        <w:rPr>
          <w:rFonts w:ascii="GHEA Grapalat" w:hAnsi="GHEA Grapalat"/>
          <w:lang w:val="hy-AM"/>
        </w:rPr>
        <w:br w:type="page"/>
      </w:r>
    </w:p>
    <w:p w:rsidR="00AD1627" w:rsidRPr="006444F3" w:rsidRDefault="00AD1627" w:rsidP="006444F3">
      <w:pPr>
        <w:spacing w:after="0" w:line="240" w:lineRule="auto"/>
        <w:ind w:left="6480"/>
        <w:contextualSpacing/>
        <w:jc w:val="center"/>
        <w:rPr>
          <w:rFonts w:ascii="GHEA Grapalat" w:hAnsi="GHEA Grapalat"/>
          <w:lang w:val="hy-AM"/>
        </w:rPr>
      </w:pPr>
      <w:r w:rsidRPr="006444F3">
        <w:rPr>
          <w:rFonts w:ascii="GHEA Grapalat" w:hAnsi="GHEA Grapalat"/>
          <w:lang w:val="hy-AM"/>
        </w:rPr>
        <w:lastRenderedPageBreak/>
        <w:t>Հավելված 2</w:t>
      </w:r>
    </w:p>
    <w:p w:rsidR="00AD1627" w:rsidRPr="006444F3" w:rsidRDefault="00AD1627" w:rsidP="006444F3">
      <w:pPr>
        <w:spacing w:after="0" w:line="240" w:lineRule="auto"/>
        <w:ind w:left="6480"/>
        <w:contextualSpacing/>
        <w:jc w:val="center"/>
        <w:rPr>
          <w:rFonts w:ascii="GHEA Grapalat" w:hAnsi="GHEA Grapalat"/>
          <w:lang w:val="hy-AM"/>
        </w:rPr>
      </w:pPr>
      <w:r w:rsidRPr="006444F3">
        <w:rPr>
          <w:rFonts w:ascii="GHEA Grapalat" w:hAnsi="GHEA Grapalat"/>
          <w:lang w:val="hy-AM"/>
        </w:rPr>
        <w:t>Համակարգված (համաձայնեցված) տրանսպորտային քաղաքականության մասին Արձանագրության</w:t>
      </w:r>
    </w:p>
    <w:p w:rsidR="00DB1806" w:rsidRPr="006444F3" w:rsidRDefault="00DB1806" w:rsidP="006444F3">
      <w:pPr>
        <w:spacing w:after="0" w:line="240" w:lineRule="auto"/>
        <w:ind w:left="6804"/>
        <w:contextualSpacing/>
        <w:jc w:val="center"/>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Կարգ</w:t>
      </w: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երկաթուղային տրանսպորտի ծառայությունների հասանելիության կարգավորման մասին՝ ներառյալ սակագնային քաղաքականության հիմունքները</w:t>
      </w:r>
    </w:p>
    <w:p w:rsidR="00DB1806" w:rsidRPr="006444F3" w:rsidRDefault="00DB1806" w:rsidP="006444F3">
      <w:pPr>
        <w:spacing w:after="0" w:line="240" w:lineRule="auto"/>
        <w:ind w:firstLine="567"/>
        <w:contextualSpacing/>
        <w:jc w:val="center"/>
        <w:rPr>
          <w:rFonts w:ascii="GHEA Grapalat" w:hAnsi="GHEA Grapalat"/>
          <w:b/>
          <w:lang w:val="hy-AM"/>
        </w:rPr>
      </w:pP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Սույն Կարգը մշակվել է Համակարգված (համաձայնեցված) տրանսպորտային քաղաքականության մասին Արձանագրությանը համապատասխան («Եվրասիական տնտեսական միության մասին» պայմանագրի (այսուհետ՝ Պայմանագիր) 24-րդ հավելված) համաձայն</w:t>
      </w:r>
      <w:r w:rsidR="00182504" w:rsidRPr="006444F3">
        <w:rPr>
          <w:rFonts w:ascii="GHEA Grapalat" w:hAnsi="GHEA Grapalat"/>
          <w:lang w:val="hy-AM"/>
        </w:rPr>
        <w:t>,</w:t>
      </w:r>
      <w:r w:rsidR="00AD1627" w:rsidRPr="006444F3">
        <w:rPr>
          <w:rFonts w:ascii="GHEA Grapalat" w:hAnsi="GHEA Grapalat"/>
          <w:lang w:val="hy-AM"/>
        </w:rPr>
        <w:t xml:space="preserve"> </w:t>
      </w:r>
      <w:r w:rsidR="00182504" w:rsidRPr="006444F3">
        <w:rPr>
          <w:rFonts w:ascii="GHEA Grapalat" w:hAnsi="GHEA Grapalat"/>
          <w:lang w:val="hy-AM"/>
        </w:rPr>
        <w:t>եւ</w:t>
      </w:r>
      <w:r w:rsidR="00AD1627" w:rsidRPr="006444F3">
        <w:rPr>
          <w:rFonts w:ascii="GHEA Grapalat" w:hAnsi="GHEA Grapalat"/>
          <w:lang w:val="hy-AM"/>
        </w:rPr>
        <w:t xml:space="preserve"> դրանով սահմանվում է երկաթուղային տրանսպորտի ծառայությունների հասանելիության՝ ներառյալ սակագնային քաղաքականության հիմունքների կարգավորման կարգը, </w:t>
      </w:r>
      <w:r w:rsidR="00302E2B" w:rsidRPr="006444F3">
        <w:rPr>
          <w:rFonts w:ascii="GHEA Grapalat" w:hAnsi="GHEA Grapalat"/>
          <w:lang w:val="hy-AM"/>
        </w:rPr>
        <w:t>եւ</w:t>
      </w:r>
      <w:r w:rsidR="00AD1627" w:rsidRPr="006444F3">
        <w:rPr>
          <w:rFonts w:ascii="GHEA Grapalat" w:hAnsi="GHEA Grapalat"/>
          <w:lang w:val="hy-AM"/>
        </w:rPr>
        <w:t xml:space="preserve"> այն տարածվում է երկաթուղային տրանսպորտի ծառայությունների բնագավառում անդամ պետությունների երկաթուղային տրանսպորտի կազմակերպությունների, սպառողների, լիազոր մարմինների միջ</w:t>
      </w:r>
      <w:r w:rsidR="00302E2B" w:rsidRPr="006444F3">
        <w:rPr>
          <w:rFonts w:ascii="GHEA Grapalat" w:hAnsi="GHEA Grapalat"/>
          <w:lang w:val="hy-AM"/>
        </w:rPr>
        <w:t>եւ</w:t>
      </w:r>
      <w:r w:rsidR="00AD1627" w:rsidRPr="006444F3">
        <w:rPr>
          <w:rFonts w:ascii="GHEA Grapalat" w:hAnsi="GHEA Grapalat"/>
          <w:lang w:val="hy-AM"/>
        </w:rPr>
        <w:t xml:space="preserve"> հարաբերությունների վրա։</w:t>
      </w:r>
      <w:r w:rsidR="00302E2B" w:rsidRPr="006444F3">
        <w:rPr>
          <w:rFonts w:ascii="GHEA Grapalat" w:hAnsi="GHEA Grapalat"/>
          <w:lang w:val="hy-AM"/>
        </w:rPr>
        <w:t xml:space="preserve">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Սույն Կարգում օգտագործվող հասկացություններն ունեն հետ</w:t>
      </w:r>
      <w:r w:rsidR="00302E2B" w:rsidRPr="006444F3">
        <w:rPr>
          <w:rFonts w:ascii="GHEA Grapalat" w:hAnsi="GHEA Grapalat"/>
          <w:lang w:val="hy-AM"/>
        </w:rPr>
        <w:t>եւ</w:t>
      </w:r>
      <w:r w:rsidR="00AD1627" w:rsidRPr="006444F3">
        <w:rPr>
          <w:rFonts w:ascii="GHEA Grapalat" w:hAnsi="GHEA Grapalat"/>
          <w:lang w:val="hy-AM"/>
        </w:rPr>
        <w:t>յալ իմաստը՝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«երկաթուղային տրանսպորտի ծառայությունների հասանելիություն»՝ մեկ անդամ պետության երկաթուղային տրանսպորտի կազմակերպությունների կողմից այլ անդամ պետության սպառողներին ծառայությունների մատուցումն այնպիսի պայմաններով, որոնք պակաս բարենպաստ չեն այն պայմաններից, որոնցով նույնանման ծառայությունները մատուցվում են առաջին անդամ պետության սպառողներին.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ծառայությունների հասանելիություն»՝ սույն Կարգի 1-ին </w:t>
      </w:r>
      <w:r w:rsidR="00302E2B" w:rsidRPr="006444F3">
        <w:rPr>
          <w:rFonts w:ascii="GHEA Grapalat" w:hAnsi="GHEA Grapalat"/>
          <w:lang w:val="hy-AM"/>
        </w:rPr>
        <w:t>եւ</w:t>
      </w:r>
      <w:r w:rsidRPr="006444F3">
        <w:rPr>
          <w:rFonts w:ascii="GHEA Grapalat" w:hAnsi="GHEA Grapalat"/>
          <w:lang w:val="hy-AM"/>
        </w:rPr>
        <w:t xml:space="preserve"> 2-րդ հավելվածներին համապատասխան փոխադրումներն</w:t>
      </w:r>
      <w:r w:rsidR="00302E2B" w:rsidRPr="006444F3">
        <w:rPr>
          <w:rFonts w:ascii="GHEA Grapalat" w:hAnsi="GHEA Grapalat"/>
          <w:lang w:val="hy-AM"/>
        </w:rPr>
        <w:t xml:space="preserve"> </w:t>
      </w:r>
      <w:r w:rsidRPr="006444F3">
        <w:rPr>
          <w:rFonts w:ascii="GHEA Grapalat" w:hAnsi="GHEA Grapalat"/>
          <w:lang w:val="hy-AM"/>
        </w:rPr>
        <w:t>իրականացնելու համար ենթակառուցվածքի ծառայություններից օգտվելու փոխադրողների</w:t>
      </w:r>
      <w:r w:rsidR="00302E2B" w:rsidRPr="006444F3">
        <w:rPr>
          <w:rFonts w:ascii="GHEA Grapalat" w:hAnsi="GHEA Grapalat"/>
          <w:lang w:val="hy-AM"/>
        </w:rPr>
        <w:t xml:space="preserve"> </w:t>
      </w:r>
      <w:r w:rsidRPr="006444F3">
        <w:rPr>
          <w:rFonts w:ascii="GHEA Grapalat" w:hAnsi="GHEA Grapalat"/>
          <w:lang w:val="hy-AM"/>
        </w:rPr>
        <w:t xml:space="preserve">հնարավորությունը.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 երկաթուղային տրանսպորտի ենթակառուցվածք, որը ներառում է դրա գործունեության համար տեխնոլոգիապես անհրաժեշտ մագիստրալային </w:t>
      </w:r>
      <w:r w:rsidR="00302E2B" w:rsidRPr="006444F3">
        <w:rPr>
          <w:rFonts w:ascii="GHEA Grapalat" w:hAnsi="GHEA Grapalat"/>
          <w:lang w:val="hy-AM"/>
        </w:rPr>
        <w:t>եւ</w:t>
      </w:r>
      <w:r w:rsidRPr="006444F3">
        <w:rPr>
          <w:rFonts w:ascii="GHEA Grapalat" w:hAnsi="GHEA Grapalat"/>
          <w:lang w:val="hy-AM"/>
        </w:rPr>
        <w:t xml:space="preserve"> կայարանային գծերը, էլեկտրամատակարարման, ազդանշանային, կապի օբյեկտները, սարքերը, սարքավորումները, շենքերը, շինությունները, կառույցները </w:t>
      </w:r>
      <w:r w:rsidR="00302E2B" w:rsidRPr="006444F3">
        <w:rPr>
          <w:rFonts w:ascii="GHEA Grapalat" w:hAnsi="GHEA Grapalat"/>
          <w:lang w:val="hy-AM"/>
        </w:rPr>
        <w:t>եւ</w:t>
      </w:r>
      <w:r w:rsidRPr="006444F3">
        <w:rPr>
          <w:rFonts w:ascii="GHEA Grapalat" w:hAnsi="GHEA Grapalat"/>
          <w:lang w:val="hy-AM"/>
        </w:rPr>
        <w:t xml:space="preserve"> այլ օբյեկտներ.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«երկաթուղային տրանսպորտի կազմակերպություն»՝ սպառողներին երկաթուղային տրանսպորտի ծառայություններ մատուցող՝ անդամ պետության ֆիզիկական կամ իրավաբանական անձը.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«փոխադրման գործընթաց»՝ կազմակերպական առումով </w:t>
      </w:r>
      <w:r w:rsidR="00302E2B" w:rsidRPr="006444F3">
        <w:rPr>
          <w:rFonts w:ascii="GHEA Grapalat" w:hAnsi="GHEA Grapalat"/>
          <w:lang w:val="hy-AM"/>
        </w:rPr>
        <w:t>եւ</w:t>
      </w:r>
      <w:r w:rsidRPr="006444F3">
        <w:rPr>
          <w:rFonts w:ascii="GHEA Grapalat" w:hAnsi="GHEA Grapalat"/>
          <w:lang w:val="hy-AM"/>
        </w:rPr>
        <w:t xml:space="preserve"> տեխնոլոգիապես փոխկապակցված գործողությունների ամբողջություն, որոնք իրականացվում են երկաթուղային տրանսպորտով ուղ</w:t>
      </w:r>
      <w:r w:rsidR="00302E2B" w:rsidRPr="006444F3">
        <w:rPr>
          <w:rFonts w:ascii="GHEA Grapalat" w:hAnsi="GHEA Grapalat"/>
          <w:lang w:val="hy-AM"/>
        </w:rPr>
        <w:t>եւ</w:t>
      </w:r>
      <w:r w:rsidRPr="006444F3">
        <w:rPr>
          <w:rFonts w:ascii="GHEA Grapalat" w:hAnsi="GHEA Grapalat"/>
          <w:lang w:val="hy-AM"/>
        </w:rPr>
        <w:t xml:space="preserve">որների, բեռների, ուղեբեռների, բեռնածանրոցների </w:t>
      </w:r>
      <w:r w:rsidR="00302E2B" w:rsidRPr="006444F3">
        <w:rPr>
          <w:rFonts w:ascii="GHEA Grapalat" w:hAnsi="GHEA Grapalat"/>
          <w:lang w:val="hy-AM"/>
        </w:rPr>
        <w:t>եւ</w:t>
      </w:r>
      <w:r w:rsidRPr="006444F3">
        <w:rPr>
          <w:rFonts w:ascii="GHEA Grapalat" w:hAnsi="GHEA Grapalat"/>
          <w:lang w:val="hy-AM"/>
        </w:rPr>
        <w:t xml:space="preserve"> փոստային առաքանիների փոխադրումների նախապատրաստման, իրականացման </w:t>
      </w:r>
      <w:r w:rsidR="00302E2B" w:rsidRPr="006444F3">
        <w:rPr>
          <w:rFonts w:ascii="GHEA Grapalat" w:hAnsi="GHEA Grapalat"/>
          <w:lang w:val="hy-AM"/>
        </w:rPr>
        <w:t>եւ</w:t>
      </w:r>
      <w:r w:rsidRPr="006444F3">
        <w:rPr>
          <w:rFonts w:ascii="GHEA Grapalat" w:hAnsi="GHEA Grapalat"/>
          <w:lang w:val="hy-AM"/>
        </w:rPr>
        <w:t xml:space="preserve"> ավարտման ժամանակ</w:t>
      </w:r>
      <w:r w:rsidR="00DB1806" w:rsidRPr="006444F3">
        <w:rPr>
          <w:rFonts w:ascii="GHEA Grapalat" w:hAnsi="GHEA Grapalat"/>
          <w:lang w:val="hy-AM"/>
        </w:rPr>
        <w:t>.</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«փոխադրող»՝ բեռների, ուղ</w:t>
      </w:r>
      <w:r w:rsidR="00302E2B" w:rsidRPr="006444F3">
        <w:rPr>
          <w:rFonts w:ascii="GHEA Grapalat" w:hAnsi="GHEA Grapalat"/>
          <w:lang w:val="hy-AM"/>
        </w:rPr>
        <w:t>եւ</w:t>
      </w:r>
      <w:r w:rsidRPr="006444F3">
        <w:rPr>
          <w:rFonts w:ascii="GHEA Grapalat" w:hAnsi="GHEA Grapalat"/>
          <w:lang w:val="hy-AM"/>
        </w:rPr>
        <w:t xml:space="preserve">որների, ուղեբեռների, բեռնածանրոցների </w:t>
      </w:r>
      <w:r w:rsidR="00302E2B" w:rsidRPr="006444F3">
        <w:rPr>
          <w:rFonts w:ascii="GHEA Grapalat" w:hAnsi="GHEA Grapalat"/>
          <w:lang w:val="hy-AM"/>
        </w:rPr>
        <w:t>եւ</w:t>
      </w:r>
      <w:r w:rsidRPr="006444F3">
        <w:rPr>
          <w:rFonts w:ascii="GHEA Grapalat" w:hAnsi="GHEA Grapalat"/>
          <w:lang w:val="hy-AM"/>
        </w:rPr>
        <w:t xml:space="preserve"> փոստային առաքանիների փոխադրման գործունեություն իրականացնող երկաթուղային տրանսպորտի կազմակերպություն, որն ունի համապատասխան լիցենզիա, սեփականության իրավունքով </w:t>
      </w:r>
      <w:r w:rsidRPr="006444F3">
        <w:rPr>
          <w:rFonts w:ascii="GHEA Grapalat" w:hAnsi="GHEA Grapalat"/>
          <w:lang w:val="hy-AM"/>
        </w:rPr>
        <w:lastRenderedPageBreak/>
        <w:t>կամ օրինական այլ հիմքով՝ շարժակազմ, այդ թվում՝ քարշակող տրանսպորտային միջոցներ.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«սպառող»՝ անդամ պետության ֆիզիկական կամ իրավաբանական անձ, որն օգտվում է կամ մտադիր է օգտվել երկաթուղային տրանսպորտի ծառայություններից.</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«երկաթուղային տրանսպորտի ծառայությունների սակագին»՝ երկաթուղային տրանսպորտի ծառայությունների արժեքի դրամական արտահայտություն.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«երկաթուղային տրանսպորտի ծառայություններ»՝ երկաթուղային տրանսպորտի կազմակերպությունների կողմից մատուցվող (կատարվող) ծառայություններ (աշխատանքներ), այն է՝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բեռների փոխադրում </w:t>
      </w:r>
      <w:r w:rsidR="00302E2B" w:rsidRPr="006444F3">
        <w:rPr>
          <w:rFonts w:ascii="GHEA Grapalat" w:hAnsi="GHEA Grapalat"/>
          <w:lang w:val="hy-AM"/>
        </w:rPr>
        <w:t>եւ</w:t>
      </w:r>
      <w:r w:rsidRPr="006444F3">
        <w:rPr>
          <w:rFonts w:ascii="GHEA Grapalat" w:hAnsi="GHEA Grapalat"/>
          <w:lang w:val="hy-AM"/>
        </w:rPr>
        <w:t xml:space="preserve"> լրացուցիչ ծառայություններ (աշխատանքներ), որոնք կապված են բեռների (այդ թվում՝ դատարկ շարժակազմերի) փոխադրումների կազմակերպման </w:t>
      </w:r>
      <w:r w:rsidR="00302E2B" w:rsidRPr="006444F3">
        <w:rPr>
          <w:rFonts w:ascii="GHEA Grapalat" w:hAnsi="GHEA Grapalat"/>
          <w:lang w:val="hy-AM"/>
        </w:rPr>
        <w:t>եւ</w:t>
      </w:r>
      <w:r w:rsidRPr="006444F3">
        <w:rPr>
          <w:rFonts w:ascii="GHEA Grapalat" w:hAnsi="GHEA Grapalat"/>
          <w:lang w:val="hy-AM"/>
        </w:rPr>
        <w:t xml:space="preserve"> իրականացման հետ.</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ուղ</w:t>
      </w:r>
      <w:r w:rsidR="00302E2B" w:rsidRPr="006444F3">
        <w:rPr>
          <w:rFonts w:ascii="GHEA Grapalat" w:hAnsi="GHEA Grapalat"/>
          <w:lang w:val="hy-AM"/>
        </w:rPr>
        <w:t>եւ</w:t>
      </w:r>
      <w:r w:rsidRPr="006444F3">
        <w:rPr>
          <w:rFonts w:ascii="GHEA Grapalat" w:hAnsi="GHEA Grapalat"/>
          <w:lang w:val="hy-AM"/>
        </w:rPr>
        <w:t xml:space="preserve">որների, ուղեբեռների, բեռնածանրոցների, փոստային առաքանիների փոխադրում </w:t>
      </w:r>
      <w:r w:rsidR="00302E2B" w:rsidRPr="006444F3">
        <w:rPr>
          <w:rFonts w:ascii="GHEA Grapalat" w:hAnsi="GHEA Grapalat"/>
          <w:lang w:val="hy-AM"/>
        </w:rPr>
        <w:t>եւ</w:t>
      </w:r>
      <w:r w:rsidRPr="006444F3">
        <w:rPr>
          <w:rFonts w:ascii="GHEA Grapalat" w:hAnsi="GHEA Grapalat"/>
          <w:lang w:val="hy-AM"/>
        </w:rPr>
        <w:t xml:space="preserve"> այդ փոխադրման հետ կապված լրացուցիչ ծառայություններ (աշխատանքներ).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ենթակառուցվածքի ծառայություններ.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ծառայություններ»՝ փոխադրումների իրականացման համար ենթակառուցվածքների օգտագործման հետ կապված ծառայություններ </w:t>
      </w:r>
      <w:r w:rsidR="00302E2B" w:rsidRPr="006444F3">
        <w:rPr>
          <w:rFonts w:ascii="GHEA Grapalat" w:hAnsi="GHEA Grapalat"/>
          <w:lang w:val="hy-AM"/>
        </w:rPr>
        <w:t>եւ</w:t>
      </w:r>
      <w:r w:rsidRPr="006444F3">
        <w:rPr>
          <w:rFonts w:ascii="GHEA Grapalat" w:hAnsi="GHEA Grapalat"/>
          <w:lang w:val="hy-AM"/>
        </w:rPr>
        <w:t xml:space="preserve"> այլ ծառայություններ, որոնք նշված են սույն Կարգի 2-րդ հավելվածում։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w:t>
      </w:r>
      <w:r w:rsidR="00DB1806" w:rsidRPr="006444F3">
        <w:rPr>
          <w:rFonts w:ascii="GHEA Grapalat" w:hAnsi="GHEA Grapalat"/>
          <w:lang w:val="hy-AM"/>
        </w:rPr>
        <w:t xml:space="preserve"> </w:t>
      </w:r>
      <w:r w:rsidRPr="006444F3">
        <w:rPr>
          <w:rFonts w:ascii="GHEA Grapalat" w:hAnsi="GHEA Grapalat"/>
          <w:lang w:val="hy-AM"/>
        </w:rPr>
        <w:t>Երկաթուղային տրանսպորտի կազմակերպությունները, անկախ սպառողի՝ այս կամ այն անդամ պետությանը պատկանելիությունից, նրա կազմակերպա–իրավական ձ</w:t>
      </w:r>
      <w:r w:rsidR="00302E2B" w:rsidRPr="006444F3">
        <w:rPr>
          <w:rFonts w:ascii="GHEA Grapalat" w:hAnsi="GHEA Grapalat"/>
          <w:lang w:val="hy-AM"/>
        </w:rPr>
        <w:t>եւ</w:t>
      </w:r>
      <w:r w:rsidRPr="006444F3">
        <w:rPr>
          <w:rFonts w:ascii="GHEA Grapalat" w:hAnsi="GHEA Grapalat"/>
          <w:lang w:val="hy-AM"/>
        </w:rPr>
        <w:t xml:space="preserve">ից, ապահովում են նրա համար երկաթուղային տրանսպորտի ծառայությունների հասանելիությունը՝ հաշվի առնելով սույն Կարգը </w:t>
      </w:r>
      <w:r w:rsidR="00302E2B" w:rsidRPr="006444F3">
        <w:rPr>
          <w:rFonts w:ascii="GHEA Grapalat" w:hAnsi="GHEA Grapalat"/>
          <w:lang w:val="hy-AM"/>
        </w:rPr>
        <w:t>եւ</w:t>
      </w:r>
      <w:r w:rsidRPr="006444F3">
        <w:rPr>
          <w:rFonts w:ascii="GHEA Grapalat" w:hAnsi="GHEA Grapalat"/>
          <w:lang w:val="hy-AM"/>
        </w:rPr>
        <w:t xml:space="preserve"> անդամ պետությունների օրենսդրությունները։</w:t>
      </w:r>
      <w:r w:rsidR="00302E2B" w:rsidRPr="006444F3">
        <w:rPr>
          <w:rFonts w:ascii="GHEA Grapalat" w:hAnsi="GHEA Grapalat"/>
          <w:lang w:val="hy-AM"/>
        </w:rPr>
        <w:t xml:space="preserve">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 xml:space="preserve">Անդամ պետությունները՝ սույն Կարգի 1-ին </w:t>
      </w:r>
      <w:r w:rsidR="00302E2B" w:rsidRPr="006444F3">
        <w:rPr>
          <w:rFonts w:ascii="GHEA Grapalat" w:hAnsi="GHEA Grapalat"/>
          <w:lang w:val="hy-AM"/>
        </w:rPr>
        <w:t>եւ</w:t>
      </w:r>
      <w:r w:rsidR="00AD1627" w:rsidRPr="006444F3">
        <w:rPr>
          <w:rFonts w:ascii="GHEA Grapalat" w:hAnsi="GHEA Grapalat"/>
          <w:lang w:val="hy-AM"/>
        </w:rPr>
        <w:t xml:space="preserve"> 2-րդ հավելվածներում նշված սկզբունքների </w:t>
      </w:r>
      <w:r w:rsidR="00302E2B" w:rsidRPr="006444F3">
        <w:rPr>
          <w:rFonts w:ascii="GHEA Grapalat" w:hAnsi="GHEA Grapalat"/>
          <w:lang w:val="hy-AM"/>
        </w:rPr>
        <w:t>եւ</w:t>
      </w:r>
      <w:r w:rsidR="00AD1627" w:rsidRPr="006444F3">
        <w:rPr>
          <w:rFonts w:ascii="GHEA Grapalat" w:hAnsi="GHEA Grapalat"/>
          <w:lang w:val="hy-AM"/>
        </w:rPr>
        <w:t xml:space="preserve"> պահանջների պահպանմամբ, անդամ պետությունների փոխադրողների համար ապահովում են ենթակառուցվածքի ծառայությունների հասանելիությունը։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Սույն Կարգի 1-ին </w:t>
      </w:r>
      <w:r w:rsidR="00302E2B" w:rsidRPr="006444F3">
        <w:rPr>
          <w:rFonts w:ascii="GHEA Grapalat" w:hAnsi="GHEA Grapalat"/>
          <w:lang w:val="hy-AM"/>
        </w:rPr>
        <w:t>եւ</w:t>
      </w:r>
      <w:r w:rsidRPr="006444F3">
        <w:rPr>
          <w:rFonts w:ascii="GHEA Grapalat" w:hAnsi="GHEA Grapalat"/>
          <w:lang w:val="hy-AM"/>
        </w:rPr>
        <w:t xml:space="preserve"> 2-րդ հավելվածների դրույթները չեն տարածվում անդամ պետությունների փոխադրողների միջ</w:t>
      </w:r>
      <w:r w:rsidR="00302E2B" w:rsidRPr="006444F3">
        <w:rPr>
          <w:rFonts w:ascii="GHEA Grapalat" w:hAnsi="GHEA Grapalat"/>
          <w:lang w:val="hy-AM"/>
        </w:rPr>
        <w:t>եւ</w:t>
      </w:r>
      <w:r w:rsidRPr="006444F3">
        <w:rPr>
          <w:rFonts w:ascii="GHEA Grapalat" w:hAnsi="GHEA Grapalat"/>
          <w:lang w:val="hy-AM"/>
        </w:rPr>
        <w:t xml:space="preserve">՝ անդամ պետությունների ենթակառուցվածքների տեղամասերում լոկոմոտիվների </w:t>
      </w:r>
      <w:r w:rsidR="00302E2B" w:rsidRPr="006444F3">
        <w:rPr>
          <w:rFonts w:ascii="GHEA Grapalat" w:hAnsi="GHEA Grapalat"/>
          <w:lang w:val="hy-AM"/>
        </w:rPr>
        <w:t>եւ</w:t>
      </w:r>
      <w:r w:rsidRPr="006444F3">
        <w:rPr>
          <w:rFonts w:ascii="GHEA Grapalat" w:hAnsi="GHEA Grapalat"/>
          <w:lang w:val="hy-AM"/>
        </w:rPr>
        <w:t xml:space="preserve"> լոկոմոտիվային բրիգադների օգտագործման ծառայությունների մատուցման հարաբերությունների վրա, որոնք տրամադրվում են նման փոխադրողների միջ</w:t>
      </w:r>
      <w:r w:rsidR="00302E2B" w:rsidRPr="006444F3">
        <w:rPr>
          <w:rFonts w:ascii="GHEA Grapalat" w:hAnsi="GHEA Grapalat"/>
          <w:lang w:val="hy-AM"/>
        </w:rPr>
        <w:t>եւ</w:t>
      </w:r>
      <w:r w:rsidRPr="006444F3">
        <w:rPr>
          <w:rFonts w:ascii="GHEA Grapalat" w:hAnsi="GHEA Grapalat"/>
          <w:lang w:val="hy-AM"/>
        </w:rPr>
        <w:t xml:space="preserve">՝ անդամ պետությունների օրենսդրությանը համապատասխան կնքվող պայմանագրերի (համաձայնագրերի) հիման վրա։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Տրանսպորտային ծառայությունների ընդհանուր շուկայի ձ</w:t>
      </w:r>
      <w:r w:rsidR="00302E2B" w:rsidRPr="006444F3">
        <w:rPr>
          <w:rFonts w:ascii="GHEA Grapalat" w:hAnsi="GHEA Grapalat"/>
          <w:lang w:val="hy-AM"/>
        </w:rPr>
        <w:t>եւ</w:t>
      </w:r>
      <w:r w:rsidR="00AD1627" w:rsidRPr="006444F3">
        <w:rPr>
          <w:rFonts w:ascii="GHEA Grapalat" w:hAnsi="GHEA Grapalat"/>
          <w:lang w:val="hy-AM"/>
        </w:rPr>
        <w:t xml:space="preserve">ավորման շրջանակներում երկաթուղային տրանսպորտի այլ ծառայությունների մատուցման կարգը </w:t>
      </w:r>
      <w:r w:rsidR="00302E2B" w:rsidRPr="006444F3">
        <w:rPr>
          <w:rFonts w:ascii="GHEA Grapalat" w:hAnsi="GHEA Grapalat"/>
          <w:lang w:val="hy-AM"/>
        </w:rPr>
        <w:t>եւ</w:t>
      </w:r>
      <w:r w:rsidR="00AD1627" w:rsidRPr="006444F3">
        <w:rPr>
          <w:rFonts w:ascii="GHEA Grapalat" w:hAnsi="GHEA Grapalat"/>
          <w:lang w:val="hy-AM"/>
        </w:rPr>
        <w:t xml:space="preserve"> պայմանները, անհրաժեշտության դեպքում, սահմանվում են Միության շրջանակներում միջազգային պայմանագրերով։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w:t>
      </w:r>
      <w:r w:rsidR="00AD1627" w:rsidRPr="006444F3">
        <w:rPr>
          <w:rFonts w:ascii="GHEA Grapalat" w:hAnsi="GHEA Grapalat"/>
          <w:lang w:val="hy-AM"/>
        </w:rPr>
        <w:t xml:space="preserve">Երկաթուղային տրանսպորտի ծառայությունների սակագները </w:t>
      </w:r>
      <w:r w:rsidR="00302E2B" w:rsidRPr="006444F3">
        <w:rPr>
          <w:rFonts w:ascii="GHEA Grapalat" w:hAnsi="GHEA Grapalat"/>
          <w:lang w:val="hy-AM"/>
        </w:rPr>
        <w:t>եւ</w:t>
      </w:r>
      <w:r w:rsidR="00AD1627" w:rsidRPr="006444F3">
        <w:rPr>
          <w:rFonts w:ascii="GHEA Grapalat" w:hAnsi="GHEA Grapalat"/>
          <w:lang w:val="hy-AM"/>
        </w:rPr>
        <w:t xml:space="preserve"> (կամ) դրանց առավելագույն մակարդակը (գնային սահմանաչափերը) սահմանվում են (փոփոխում են) անդամ պետությունների օրենսդրությանը </w:t>
      </w:r>
      <w:r w:rsidR="00302E2B" w:rsidRPr="006444F3">
        <w:rPr>
          <w:rFonts w:ascii="GHEA Grapalat" w:hAnsi="GHEA Grapalat"/>
          <w:lang w:val="hy-AM"/>
        </w:rPr>
        <w:t>եւ</w:t>
      </w:r>
      <w:r w:rsidR="00AD1627" w:rsidRPr="006444F3">
        <w:rPr>
          <w:rFonts w:ascii="GHEA Grapalat" w:hAnsi="GHEA Grapalat"/>
          <w:lang w:val="hy-AM"/>
        </w:rPr>
        <w:t xml:space="preserve"> միջազգային պայմանագրերին համապատասխան՝ ապահովելով սակագների դիֆերենցման հնարավորությունն իր անդամ պետության օրենսդրությանը համապատասխան՝ պահպանելով հետ</w:t>
      </w:r>
      <w:r w:rsidR="00302E2B" w:rsidRPr="006444F3">
        <w:rPr>
          <w:rFonts w:ascii="GHEA Grapalat" w:hAnsi="GHEA Grapalat"/>
          <w:lang w:val="hy-AM"/>
        </w:rPr>
        <w:t>եւ</w:t>
      </w:r>
      <w:r w:rsidR="00AD1627" w:rsidRPr="006444F3">
        <w:rPr>
          <w:rFonts w:ascii="GHEA Grapalat" w:hAnsi="GHEA Grapalat"/>
          <w:lang w:val="hy-AM"/>
        </w:rPr>
        <w:t>յալ սկզբունքները՝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տնտեսապես հիմնավորված այն ծախսերի փոխհատուցումը, որոնք ուղղակիորեն կապված են երկաթուղային տրանսպորտի ծառայությունների մատուցման հետ.</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2) երկաթուղային տրանսպորտի զարգացման ապահովումը` անդամ պետությունների օրենսդրությանը համապատասխան.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երկաթուղային տրանսպորտի ծառայությունների սակագների թափանցիկության, ինչպես նա</w:t>
      </w:r>
      <w:r w:rsidR="00302E2B" w:rsidRPr="006444F3">
        <w:rPr>
          <w:rFonts w:ascii="GHEA Grapalat" w:hAnsi="GHEA Grapalat"/>
          <w:lang w:val="hy-AM"/>
        </w:rPr>
        <w:t>եւ</w:t>
      </w:r>
      <w:r w:rsidRPr="006444F3">
        <w:rPr>
          <w:rFonts w:ascii="GHEA Grapalat" w:hAnsi="GHEA Grapalat"/>
          <w:lang w:val="hy-AM"/>
        </w:rPr>
        <w:t xml:space="preserve">՝ այդ սակագները </w:t>
      </w:r>
      <w:r w:rsidR="00302E2B" w:rsidRPr="006444F3">
        <w:rPr>
          <w:rFonts w:ascii="GHEA Grapalat" w:hAnsi="GHEA Grapalat"/>
          <w:lang w:val="hy-AM"/>
        </w:rPr>
        <w:t>եւ</w:t>
      </w:r>
      <w:r w:rsidRPr="006444F3">
        <w:rPr>
          <w:rFonts w:ascii="GHEA Grapalat" w:hAnsi="GHEA Grapalat"/>
          <w:lang w:val="hy-AM"/>
        </w:rPr>
        <w:t xml:space="preserve"> (կամ) դրանց առավելագույն մակարդակը (գնային սահմանաչափերը) տնտեսական պայմանների կտրուկ փոփոխության դեպքում լրացուցիչ վերանայելու հնարավորության ապահովումը՝ անդամ պետություններին նախապես տեղեկացնելու միջոցով.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երկաթուղային տրանսպորտի ծառայությունների սակագները սահմանելու վերաբերյալ որոշումները կայացնելու հրապարակային գործընթացի ապահովումը.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ներդաշնակեցված մոտեցման կիրառումը բեռների անվանացանկը </w:t>
      </w:r>
      <w:r w:rsidR="00302E2B" w:rsidRPr="006444F3">
        <w:rPr>
          <w:rFonts w:ascii="GHEA Grapalat" w:hAnsi="GHEA Grapalat"/>
          <w:lang w:val="hy-AM"/>
        </w:rPr>
        <w:t>եւ</w:t>
      </w:r>
      <w:r w:rsidRPr="006444F3">
        <w:rPr>
          <w:rFonts w:ascii="GHEA Grapalat" w:hAnsi="GHEA Grapalat"/>
          <w:lang w:val="hy-AM"/>
        </w:rPr>
        <w:t xml:space="preserve"> բնական մենաշնորհի պայմաններում մատուցվող երկաթուղային տրանսպորտի ծառայությունների սակագների սահմանման կանոնները որոշելու գործընթացների նկատմամբ.</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յուրաքանչյուր անդամ պետությունում երկաթուղային տրանսպորտի ծառայությունների սակագնի արժույթը որոշելը՝ իր անդամ պետության օրենսդրության համաձայն։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w:t>
      </w:r>
      <w:r w:rsidR="00AD1627" w:rsidRPr="006444F3">
        <w:rPr>
          <w:rFonts w:ascii="GHEA Grapalat" w:hAnsi="GHEA Grapalat"/>
          <w:lang w:val="hy-AM"/>
        </w:rPr>
        <w:t xml:space="preserve">Երկաթուղային տրանսպորտի ծառայությունների սակագների </w:t>
      </w:r>
      <w:r w:rsidR="00302E2B" w:rsidRPr="006444F3">
        <w:rPr>
          <w:rFonts w:ascii="GHEA Grapalat" w:hAnsi="GHEA Grapalat"/>
          <w:lang w:val="hy-AM"/>
        </w:rPr>
        <w:t>եւ</w:t>
      </w:r>
      <w:r w:rsidR="00AD1627" w:rsidRPr="006444F3">
        <w:rPr>
          <w:rFonts w:ascii="GHEA Grapalat" w:hAnsi="GHEA Grapalat"/>
          <w:lang w:val="hy-AM"/>
        </w:rPr>
        <w:t xml:space="preserve"> (կամ) դրանց առավելագույն մակարդակների (գնային սահմանաչափերի) սահմանումը (փոփոխությունը) իրականացվում է իր անդամ պետության օրենսդրությանը համապատասխան՝ հաշվի առնելով սույն Կարգը։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w:t>
      </w:r>
      <w:r w:rsidR="00AD1627" w:rsidRPr="006444F3">
        <w:rPr>
          <w:rFonts w:ascii="GHEA Grapalat" w:hAnsi="GHEA Grapalat"/>
          <w:lang w:val="hy-AM"/>
        </w:rPr>
        <w:t xml:space="preserve">Անդամ պետությունների տարածքներով երկաթուղային տրանսպորտով բեռների փոխադրման ժամանակ կիրառվում են միասնականացված սակագներ՝ ըստ հաղորդակցության ուղիների տեսակների (արտահանման, ներմուծման </w:t>
      </w:r>
      <w:r w:rsidR="00302E2B" w:rsidRPr="006444F3">
        <w:rPr>
          <w:rFonts w:ascii="GHEA Grapalat" w:hAnsi="GHEA Grapalat"/>
          <w:lang w:val="hy-AM"/>
        </w:rPr>
        <w:t>եւ</w:t>
      </w:r>
      <w:r w:rsidR="00AD1627" w:rsidRPr="006444F3">
        <w:rPr>
          <w:rFonts w:ascii="GHEA Grapalat" w:hAnsi="GHEA Grapalat"/>
          <w:lang w:val="hy-AM"/>
        </w:rPr>
        <w:t xml:space="preserve"> ներպետական սակագներ)։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w:t>
      </w:r>
      <w:r w:rsidR="00AD1627" w:rsidRPr="006444F3">
        <w:rPr>
          <w:rFonts w:ascii="GHEA Grapalat" w:hAnsi="GHEA Grapalat"/>
          <w:lang w:val="hy-AM"/>
        </w:rPr>
        <w:t xml:space="preserve">Անդամ պետությունների երկաթուղային տրանսպորտի մրցունակությունը բարձրացնելու, երկաթուղային տրանսպորտով բեռների փոխադրման համար բարենպաստ պայմաններ ստեղծելու, նախկինում երկաթուղային տրանսպորտով չիրականացված նոր բեռնահոսքեր ներգրավելու, երկաթուղիներով բեռների փոխադրումների՝ չգործարկված կամ քիչ գործարկված երթուղիներից օգտվելու հնարավորություն ապահովելու, անդամ պետությունների երկաթուղիներով բեռների փոխադրման ծավալների աճը խթանելու, նոր տեխնիկայի </w:t>
      </w:r>
      <w:r w:rsidR="00302E2B" w:rsidRPr="006444F3">
        <w:rPr>
          <w:rFonts w:ascii="GHEA Grapalat" w:hAnsi="GHEA Grapalat"/>
          <w:lang w:val="hy-AM"/>
        </w:rPr>
        <w:t>եւ</w:t>
      </w:r>
      <w:r w:rsidR="00AD1627" w:rsidRPr="006444F3">
        <w:rPr>
          <w:rFonts w:ascii="GHEA Grapalat" w:hAnsi="GHEA Grapalat"/>
          <w:lang w:val="hy-AM"/>
        </w:rPr>
        <w:t xml:space="preserve"> տեխնոլոգիաների ներդրումը խթանելու նպատակով երկաթուղային տրանսպորտի կազմակերպություններին իրավունք է վերապահվում՝ տնտեսական նպատակահարմարությունից ելնելով, որոշումներ կայացնել բեռների փոխադրման համար երկաթուղային տրանսպորտի ծառայությունների սակագների մակարդակը փոփոխելու վերաբերյալ՝ անդամ պետությունների լիազոր մարմինների կողմից սահմանված կամ համաձայնեցված առավելագույն մակարդակների (գնային սահմանաչափերի) սահմաններում։</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w:t>
      </w:r>
      <w:r w:rsidR="00AD1627" w:rsidRPr="006444F3">
        <w:rPr>
          <w:rFonts w:ascii="GHEA Grapalat" w:hAnsi="GHEA Grapalat"/>
          <w:lang w:val="hy-AM"/>
        </w:rPr>
        <w:t xml:space="preserve">Երկաթուղային տրանսպորտի կազմակերպությունները բեռների փոխադրման համար երկաթուղային տրանսպորտի ծառայությունների սակագների մակարդակը առավելագույն մակարդակների (գնային սահմանաչափերի) սահմաններում փոփոխելու՝ իրենց վերապահված իրավունքն իրականացնում են անդամ պետությունների լիազոր մարմինների կողմից հաստատված (սահմանված) մեթոդաբանության (մեթոդների, կարգի, կանոնների, հրահանգների </w:t>
      </w:r>
      <w:r w:rsidR="00302E2B" w:rsidRPr="006444F3">
        <w:rPr>
          <w:rFonts w:ascii="GHEA Grapalat" w:hAnsi="GHEA Grapalat"/>
          <w:lang w:val="hy-AM"/>
        </w:rPr>
        <w:t>եւ</w:t>
      </w:r>
      <w:r w:rsidR="00AD1627" w:rsidRPr="006444F3">
        <w:rPr>
          <w:rFonts w:ascii="GHEA Grapalat" w:hAnsi="GHEA Grapalat"/>
          <w:lang w:val="hy-AM"/>
        </w:rPr>
        <w:t xml:space="preserve"> այլ նորմատիվ ակտերի) համաձայն՝ անդամ պետությունների օրենսդրությանը համապատասխան, պահպանելով անդամ պետությունների կոնկրետ ապրանքարտադրողների համար առավելություններ ստեղծելու անթույլատրելիության հիմնական սկզբունքը։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11. </w:t>
      </w:r>
      <w:r w:rsidR="00AD1627" w:rsidRPr="006444F3">
        <w:rPr>
          <w:rFonts w:ascii="GHEA Grapalat" w:hAnsi="GHEA Grapalat"/>
          <w:lang w:val="hy-AM"/>
        </w:rPr>
        <w:t xml:space="preserve">Բեռների փոխադրման համար երկաթուղային տրանսպորտի ծառայությունների սակագների մակարդակը փոփոխելու մասին որոշումները ենթակա են պաշտոնական հրապարակման՝ անդամ պետությունների օրենսդրության համաձայն, անդամ պետությունների լիազոր մարմիններ </w:t>
      </w:r>
      <w:r w:rsidR="00302E2B" w:rsidRPr="006444F3">
        <w:rPr>
          <w:rFonts w:ascii="GHEA Grapalat" w:hAnsi="GHEA Grapalat"/>
          <w:lang w:val="hy-AM"/>
        </w:rPr>
        <w:t>եւ</w:t>
      </w:r>
      <w:r w:rsidR="00AD1627" w:rsidRPr="006444F3">
        <w:rPr>
          <w:rFonts w:ascii="GHEA Grapalat" w:hAnsi="GHEA Grapalat"/>
          <w:lang w:val="hy-AM"/>
        </w:rPr>
        <w:t xml:space="preserve"> Հանձնաժողով պարտադիր կերպով ուղարկման՝ դրանք ուժի մեջ մտնելու օրվանից հետո 10 աշխատանքային օրվանից ոչ ուշ։</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12. </w:t>
      </w:r>
      <w:r w:rsidR="00AD1627" w:rsidRPr="006444F3">
        <w:rPr>
          <w:rFonts w:ascii="GHEA Grapalat" w:hAnsi="GHEA Grapalat"/>
          <w:lang w:val="hy-AM"/>
        </w:rPr>
        <w:t>Այն դեպքում, երբ բեռների փոխադրման համար երկաթուղային տրանսպորտի ծառայությունների սակագների մակարդակը փոփոխելուն ուղղված՝ երկաթուղային տրանսպորտի կազմակերպությունների գործողությունների հետ</w:t>
      </w:r>
      <w:r w:rsidR="00302E2B" w:rsidRPr="006444F3">
        <w:rPr>
          <w:rFonts w:ascii="GHEA Grapalat" w:hAnsi="GHEA Grapalat"/>
          <w:lang w:val="hy-AM"/>
        </w:rPr>
        <w:t>եւ</w:t>
      </w:r>
      <w:r w:rsidR="00AD1627" w:rsidRPr="006444F3">
        <w:rPr>
          <w:rFonts w:ascii="GHEA Grapalat" w:hAnsi="GHEA Grapalat"/>
          <w:lang w:val="hy-AM"/>
        </w:rPr>
        <w:t xml:space="preserve">անքով խախտվում են սպառողների իրավունքներն ու շահերը, ապա սպառողներն իրավունք ունեն իրենց խախտված իրավունքների </w:t>
      </w:r>
      <w:r w:rsidR="00302E2B" w:rsidRPr="006444F3">
        <w:rPr>
          <w:rFonts w:ascii="GHEA Grapalat" w:hAnsi="GHEA Grapalat"/>
          <w:lang w:val="hy-AM"/>
        </w:rPr>
        <w:t>եւ</w:t>
      </w:r>
      <w:r w:rsidR="00AD1627" w:rsidRPr="006444F3">
        <w:rPr>
          <w:rFonts w:ascii="GHEA Grapalat" w:hAnsi="GHEA Grapalat"/>
          <w:lang w:val="hy-AM"/>
        </w:rPr>
        <w:t xml:space="preserve"> շահերի պաշտպանության մասին դիմում ներկայացնելու այն անդամ պետության ազգային հակամենաշնորհային մարմին, որի տարածքում սպառողը գտնվում կամ բնակվում է։</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Եթե երկաթուղային տրանսպորտի կազմակերպությունը, որի գործողությունները բողոքարկվում են, գտնվում է սպառողի գտնվելու կամ բնակության վայրում, ապա անդամ պետության ազգային հակամենաշնորհային մարմինը սպառողի դիմումն ուսումնասիրում է իր անդամ պետության օրենսդրության համաձայն։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Այն դեպքում, երբ սպառողի կողմից դիմում է ներկայացվել երկաթուղային տրանսպորտի կազմակերպության գործողությունների դեմ, որը չի գտնվում սպառողի գտնվելու կամ բնակության վայրում, ապա անդամ պետության ազգային հակամենաշնորհային մարմինը՝ սպառողի դիմումի մեջ նշված պահանջների հիմնավորվածության որոշումից </w:t>
      </w:r>
      <w:r w:rsidR="00302E2B" w:rsidRPr="006444F3">
        <w:rPr>
          <w:rFonts w:ascii="GHEA Grapalat" w:hAnsi="GHEA Grapalat"/>
          <w:lang w:val="hy-AM"/>
        </w:rPr>
        <w:t>եւ</w:t>
      </w:r>
      <w:r w:rsidRPr="006444F3">
        <w:rPr>
          <w:rFonts w:ascii="GHEA Grapalat" w:hAnsi="GHEA Grapalat"/>
          <w:lang w:val="hy-AM"/>
        </w:rPr>
        <w:t xml:space="preserve"> ընդունումից հետո 10 աշխատանքային օրերից ոչ ուշ քննություն անցկացնելու հարցով հայցադիմում է ուղարկում Հանձնաժողով, ինչի վերաբերյալ՝ հայցադիմումը Հանձնաժողով ուղարկելու օրվանից հետո 3 աշխատանքային օրերի ընթացքում, տեղեկացնում է սպառողին </w:t>
      </w:r>
      <w:r w:rsidR="00302E2B" w:rsidRPr="006444F3">
        <w:rPr>
          <w:rFonts w:ascii="GHEA Grapalat" w:hAnsi="GHEA Grapalat"/>
          <w:lang w:val="hy-AM"/>
        </w:rPr>
        <w:t>եւ</w:t>
      </w:r>
      <w:r w:rsidRPr="006444F3">
        <w:rPr>
          <w:rFonts w:ascii="GHEA Grapalat" w:hAnsi="GHEA Grapalat"/>
          <w:lang w:val="hy-AM"/>
        </w:rPr>
        <w:t xml:space="preserve"> այն անդամ պետության ազգային հակամենաշնորհային մարմնին, որի տարածքում է գտնվում երկաթուղային տրանսպորտի կազմակերպությունը, որը բեռների փոխադրման համար երկաթուղային տրանսպորտի ծառայությունների սակագների մակարդակը առավելագույն մակարդակների (գնային սահմանաչափերի) սահմաններում փոփոխելու ժամանակ խախտում է թույլ տվել։</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Վերը նշված հայցադիմումի հիման վրա Հանձնաժողովն ուսումնասիրում է սպառողի դիմումը </w:t>
      </w:r>
      <w:r w:rsidR="00302E2B" w:rsidRPr="006444F3">
        <w:rPr>
          <w:rFonts w:ascii="GHEA Grapalat" w:hAnsi="GHEA Grapalat"/>
          <w:lang w:val="hy-AM"/>
        </w:rPr>
        <w:t>եւ</w:t>
      </w:r>
      <w:r w:rsidRPr="006444F3">
        <w:rPr>
          <w:rFonts w:ascii="GHEA Grapalat" w:hAnsi="GHEA Grapalat"/>
          <w:lang w:val="hy-AM"/>
        </w:rPr>
        <w:t xml:space="preserve"> որոշումներ ընդունում՝ Միության շրջանակներում միջազգային պայմանագրերով սահմանված կանոններին համապատասխան։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13.</w:t>
      </w:r>
      <w:r w:rsidR="00DB1806" w:rsidRPr="006444F3">
        <w:rPr>
          <w:rFonts w:ascii="GHEA Grapalat" w:hAnsi="GHEA Grapalat"/>
          <w:lang w:val="hy-AM"/>
        </w:rPr>
        <w:t xml:space="preserve"> </w:t>
      </w:r>
      <w:r w:rsidRPr="006444F3">
        <w:rPr>
          <w:rFonts w:ascii="GHEA Grapalat" w:hAnsi="GHEA Grapalat"/>
          <w:lang w:val="hy-AM"/>
        </w:rPr>
        <w:t>Այլ անդամ պետության տարածքով անդամ պետությունների միջ</w:t>
      </w:r>
      <w:r w:rsidR="00302E2B" w:rsidRPr="006444F3">
        <w:rPr>
          <w:rFonts w:ascii="GHEA Grapalat" w:hAnsi="GHEA Grapalat"/>
          <w:lang w:val="hy-AM"/>
        </w:rPr>
        <w:t>եւ</w:t>
      </w:r>
      <w:r w:rsidRPr="006444F3">
        <w:rPr>
          <w:rFonts w:ascii="GHEA Grapalat" w:hAnsi="GHEA Grapalat"/>
          <w:lang w:val="hy-AM"/>
        </w:rPr>
        <w:t xml:space="preserve"> </w:t>
      </w:r>
      <w:r w:rsidR="00302E2B" w:rsidRPr="006444F3">
        <w:rPr>
          <w:rFonts w:ascii="GHEA Grapalat" w:hAnsi="GHEA Grapalat"/>
          <w:lang w:val="hy-AM"/>
        </w:rPr>
        <w:t>եւ</w:t>
      </w:r>
      <w:r w:rsidRPr="006444F3">
        <w:rPr>
          <w:rFonts w:ascii="GHEA Grapalat" w:hAnsi="GHEA Grapalat"/>
          <w:lang w:val="hy-AM"/>
        </w:rPr>
        <w:t xml:space="preserve"> անդամ պետության տարածքների միջ</w:t>
      </w:r>
      <w:r w:rsidR="00302E2B" w:rsidRPr="006444F3">
        <w:rPr>
          <w:rFonts w:ascii="GHEA Grapalat" w:hAnsi="GHEA Grapalat"/>
          <w:lang w:val="hy-AM"/>
        </w:rPr>
        <w:t>եւ</w:t>
      </w:r>
      <w:r w:rsidRPr="006444F3">
        <w:rPr>
          <w:rFonts w:ascii="GHEA Grapalat" w:hAnsi="GHEA Grapalat"/>
          <w:lang w:val="hy-AM"/>
        </w:rPr>
        <w:t>՝ մյուս անդամ պետության երկաթուղային գծերի օգտագործմամբ երկաթուղային տրանսպորտով բեռների փոխադրման դեպքում, ինչպես նա</w:t>
      </w:r>
      <w:r w:rsidR="00302E2B" w:rsidRPr="006444F3">
        <w:rPr>
          <w:rFonts w:ascii="GHEA Grapalat" w:hAnsi="GHEA Grapalat"/>
          <w:lang w:val="hy-AM"/>
        </w:rPr>
        <w:t>եւ</w:t>
      </w:r>
      <w:r w:rsidRPr="006444F3">
        <w:rPr>
          <w:rFonts w:ascii="GHEA Grapalat" w:hAnsi="GHEA Grapalat"/>
          <w:lang w:val="hy-AM"/>
        </w:rPr>
        <w:t xml:space="preserve"> մեկ անդամ պետության տարածքից այլ անդամ պետության տարածքով դեպի երրորդ երկրներ անդամ պետությունների ծովային նավահանգիստների միջով </w:t>
      </w:r>
      <w:r w:rsidR="00302E2B" w:rsidRPr="006444F3">
        <w:rPr>
          <w:rFonts w:ascii="GHEA Grapalat" w:hAnsi="GHEA Grapalat"/>
          <w:lang w:val="hy-AM"/>
        </w:rPr>
        <w:t>եւ</w:t>
      </w:r>
      <w:r w:rsidRPr="006444F3">
        <w:rPr>
          <w:rFonts w:ascii="GHEA Grapalat" w:hAnsi="GHEA Grapalat"/>
          <w:lang w:val="hy-AM"/>
        </w:rPr>
        <w:t xml:space="preserve"> հակառակ ուղղությամբ բեռների փոխադրման դեպքում անդամ պետություններից յուրաքանչյուրը կիրառում է յուրաքանչյուր անդամ պետության միասնականացված սակագինը։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14. </w:t>
      </w:r>
      <w:r w:rsidR="00AD1627" w:rsidRPr="006444F3">
        <w:rPr>
          <w:rFonts w:ascii="GHEA Grapalat" w:hAnsi="GHEA Grapalat"/>
          <w:lang w:val="hy-AM"/>
        </w:rPr>
        <w:t xml:space="preserve">Մեկ անդամ պետության տարածքից այլ անդամ պետության տարածքով տարանցման կարգով դեպի երրորդ երկրներ </w:t>
      </w:r>
      <w:r w:rsidR="00302E2B" w:rsidRPr="006444F3">
        <w:rPr>
          <w:rFonts w:ascii="GHEA Grapalat" w:hAnsi="GHEA Grapalat"/>
          <w:lang w:val="hy-AM"/>
        </w:rPr>
        <w:t>եւ</w:t>
      </w:r>
      <w:r w:rsidR="00AD1627" w:rsidRPr="006444F3">
        <w:rPr>
          <w:rFonts w:ascii="GHEA Grapalat" w:hAnsi="GHEA Grapalat"/>
          <w:lang w:val="hy-AM"/>
        </w:rPr>
        <w:t xml:space="preserve"> հակառակ ուղղությամբ բեռների փոխադրման դեպքում (բացառությամբ անդամ պետությունների ծովային նավահանգիստներով բեռների փոխադրումների), ինչպես նա</w:t>
      </w:r>
      <w:r w:rsidR="00302E2B" w:rsidRPr="006444F3">
        <w:rPr>
          <w:rFonts w:ascii="GHEA Grapalat" w:hAnsi="GHEA Grapalat"/>
          <w:lang w:val="hy-AM"/>
        </w:rPr>
        <w:t>եւ</w:t>
      </w:r>
      <w:r w:rsidR="00AD1627" w:rsidRPr="006444F3">
        <w:rPr>
          <w:rFonts w:ascii="GHEA Grapalat" w:hAnsi="GHEA Grapalat"/>
          <w:lang w:val="hy-AM"/>
        </w:rPr>
        <w:t xml:space="preserve"> երրորդ երկրներից դեպի երրորդ երկրներ անդամ պետությունների տարածքով տարանցման կարգով բեռների փոխադրման դեպքում իրականացվում է համակարգված (համաձայնեցված) սակագնային քաղաքականություն՝ Անկախ Պետությունների Համագործակցության մասնակից </w:t>
      </w:r>
      <w:r w:rsidR="00AD1627" w:rsidRPr="006444F3">
        <w:rPr>
          <w:rFonts w:ascii="GHEA Grapalat" w:hAnsi="GHEA Grapalat"/>
          <w:lang w:val="hy-AM"/>
        </w:rPr>
        <w:lastRenderedPageBreak/>
        <w:t xml:space="preserve">պետությունների երկաթուղային տրանսպորտին վերաբերող համաձայնեցված սակագնային քաղաքականություն սահմանելու մասին 1996 թվականի հոկտեմբերի 18-ի Հայեցակարգին համապատասխան։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15. </w:t>
      </w:r>
      <w:r w:rsidR="00AD1627" w:rsidRPr="006444F3">
        <w:rPr>
          <w:rFonts w:ascii="GHEA Grapalat" w:hAnsi="GHEA Grapalat"/>
          <w:lang w:val="hy-AM"/>
        </w:rPr>
        <w:t xml:space="preserve">Անդամ պետությունների կողմից նշանակվում են սույն Կարգի իրականացման համար պատասխանատու լիազոր մարմիններ։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w:t>
      </w:r>
      <w:r w:rsidR="00DB1806" w:rsidRPr="006444F3">
        <w:rPr>
          <w:rFonts w:ascii="GHEA Grapalat" w:hAnsi="GHEA Grapalat"/>
          <w:lang w:val="hy-AM"/>
        </w:rPr>
        <w:t xml:space="preserve">6. </w:t>
      </w:r>
      <w:r w:rsidRPr="006444F3">
        <w:rPr>
          <w:rFonts w:ascii="GHEA Grapalat" w:hAnsi="GHEA Grapalat"/>
          <w:lang w:val="hy-AM"/>
        </w:rPr>
        <w:t xml:space="preserve">Անդամ պետություններն իրենց լիազոր մարմինների նշանակման </w:t>
      </w:r>
      <w:r w:rsidR="00302E2B" w:rsidRPr="006444F3">
        <w:rPr>
          <w:rFonts w:ascii="GHEA Grapalat" w:hAnsi="GHEA Grapalat"/>
          <w:lang w:val="hy-AM"/>
        </w:rPr>
        <w:t>եւ</w:t>
      </w:r>
      <w:r w:rsidRPr="006444F3">
        <w:rPr>
          <w:rFonts w:ascii="GHEA Grapalat" w:hAnsi="GHEA Grapalat"/>
          <w:lang w:val="hy-AM"/>
        </w:rPr>
        <w:t xml:space="preserve"> դրանց պաշտոնական անվանման մասին միմյանց </w:t>
      </w:r>
      <w:r w:rsidR="00302E2B" w:rsidRPr="006444F3">
        <w:rPr>
          <w:rFonts w:ascii="GHEA Grapalat" w:hAnsi="GHEA Grapalat"/>
          <w:lang w:val="hy-AM"/>
        </w:rPr>
        <w:t>եւ</w:t>
      </w:r>
      <w:r w:rsidRPr="006444F3">
        <w:rPr>
          <w:rFonts w:ascii="GHEA Grapalat" w:hAnsi="GHEA Grapalat"/>
          <w:lang w:val="hy-AM"/>
        </w:rPr>
        <w:t xml:space="preserve"> Հանձնաժողովին տեղեկացնում են Պայմանագիրն ուժի մեջ մտնելու օրվանից 30 օրից ոչ ուշ։</w:t>
      </w:r>
    </w:p>
    <w:p w:rsidR="00DB1806" w:rsidRPr="006444F3" w:rsidRDefault="00DB1806" w:rsidP="006444F3">
      <w:pPr>
        <w:spacing w:after="0" w:line="240" w:lineRule="auto"/>
        <w:ind w:firstLine="567"/>
        <w:contextualSpacing/>
        <w:jc w:val="both"/>
        <w:rPr>
          <w:rFonts w:ascii="GHEA Grapalat" w:hAnsi="GHEA Grapalat"/>
          <w:lang w:val="hy-AM"/>
        </w:rPr>
      </w:pPr>
    </w:p>
    <w:p w:rsidR="00DB1806"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t>_____________</w:t>
      </w:r>
    </w:p>
    <w:p w:rsidR="00AD1627" w:rsidRPr="006444F3" w:rsidRDefault="00DB1806" w:rsidP="006444F3">
      <w:pPr>
        <w:spacing w:after="0" w:line="240" w:lineRule="auto"/>
        <w:ind w:left="5529"/>
        <w:contextualSpacing/>
        <w:jc w:val="center"/>
        <w:rPr>
          <w:rFonts w:ascii="GHEA Grapalat" w:hAnsi="GHEA Grapalat"/>
          <w:lang w:val="hy-AM"/>
        </w:rPr>
      </w:pPr>
      <w:r w:rsidRPr="006444F3">
        <w:rPr>
          <w:rFonts w:ascii="GHEA Grapalat" w:hAnsi="GHEA Grapalat"/>
          <w:lang w:val="hy-AM"/>
        </w:rPr>
        <w:br w:type="page"/>
      </w:r>
      <w:r w:rsidR="00AD1627" w:rsidRPr="006444F3">
        <w:rPr>
          <w:rFonts w:ascii="GHEA Grapalat" w:hAnsi="GHEA Grapalat"/>
          <w:lang w:val="hy-AM"/>
        </w:rPr>
        <w:lastRenderedPageBreak/>
        <w:t>Հավելված 1</w:t>
      </w:r>
    </w:p>
    <w:p w:rsidR="00AD1627" w:rsidRPr="006444F3" w:rsidRDefault="00AD1627" w:rsidP="006444F3">
      <w:pPr>
        <w:spacing w:after="0" w:line="240" w:lineRule="auto"/>
        <w:ind w:left="5529"/>
        <w:contextualSpacing/>
        <w:jc w:val="center"/>
        <w:rPr>
          <w:rFonts w:ascii="GHEA Grapalat" w:hAnsi="GHEA Grapalat"/>
          <w:lang w:val="hy-AM"/>
        </w:rPr>
      </w:pPr>
      <w:r w:rsidRPr="006444F3">
        <w:rPr>
          <w:rFonts w:ascii="GHEA Grapalat" w:hAnsi="GHEA Grapalat"/>
          <w:lang w:val="hy-AM"/>
        </w:rPr>
        <w:t>երկաթուղային տրանսպորտի ծառայությունների հասանելիության կարգավորման մասին կարգը՝ ներառյալ սակագնային քաղաքականության հիմունքները</w:t>
      </w:r>
    </w:p>
    <w:p w:rsidR="00DB1806" w:rsidRPr="006444F3" w:rsidRDefault="00DB1806" w:rsidP="006444F3">
      <w:pPr>
        <w:spacing w:after="0" w:line="240" w:lineRule="auto"/>
        <w:ind w:left="6237"/>
        <w:contextualSpacing/>
        <w:jc w:val="center"/>
        <w:rPr>
          <w:rFonts w:ascii="GHEA Grapalat" w:hAnsi="GHEA Grapalat"/>
          <w:lang w:val="hy-AM"/>
        </w:rPr>
      </w:pPr>
    </w:p>
    <w:p w:rsidR="00DB1806" w:rsidRPr="006444F3" w:rsidRDefault="00AD1627" w:rsidP="006444F3">
      <w:pPr>
        <w:spacing w:after="0" w:line="240" w:lineRule="auto"/>
        <w:ind w:firstLine="567"/>
        <w:contextualSpacing/>
        <w:jc w:val="center"/>
        <w:rPr>
          <w:rStyle w:val="Tag"/>
          <w:rFonts w:ascii="GHEA Grapalat" w:hAnsi="GHEA Grapalat"/>
          <w:b/>
          <w:color w:val="auto"/>
          <w:lang w:val="hy-AM"/>
        </w:rPr>
      </w:pPr>
      <w:r w:rsidRPr="006444F3">
        <w:rPr>
          <w:rFonts w:ascii="GHEA Grapalat" w:hAnsi="GHEA Grapalat"/>
          <w:b/>
          <w:lang w:val="hy-AM"/>
        </w:rPr>
        <w:t>Կանոններ</w:t>
      </w:r>
    </w:p>
    <w:p w:rsidR="00AD1627" w:rsidRPr="006444F3" w:rsidRDefault="00AD1627" w:rsidP="006444F3">
      <w:pPr>
        <w:spacing w:after="0" w:line="240" w:lineRule="auto"/>
        <w:ind w:firstLine="567"/>
        <w:contextualSpacing/>
        <w:jc w:val="center"/>
        <w:rPr>
          <w:rStyle w:val="Tag"/>
          <w:rFonts w:ascii="GHEA Grapalat" w:hAnsi="GHEA Grapalat"/>
          <w:b/>
          <w:color w:val="auto"/>
          <w:lang w:val="hy-AM"/>
        </w:rPr>
      </w:pPr>
      <w:r w:rsidRPr="006444F3">
        <w:rPr>
          <w:rFonts w:ascii="GHEA Grapalat" w:hAnsi="GHEA Grapalat"/>
          <w:b/>
          <w:lang w:val="hy-AM"/>
        </w:rPr>
        <w:t>Եվրասիական տնտեսական միության շրջանակներում երկաթուղային տրանսպորտի ենթակառուցվածքի ծառայությունների հասանելիության</w:t>
      </w:r>
    </w:p>
    <w:p w:rsidR="00DB1806" w:rsidRPr="006444F3" w:rsidRDefault="00DB1806" w:rsidP="006444F3">
      <w:pPr>
        <w:spacing w:after="0" w:line="240" w:lineRule="auto"/>
        <w:contextualSpacing/>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I. Ընդհանուր դրույթներ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Սույն կանոններով կարգավորվում են Միության շրջանակներում ենթակառուցվածքների տեղամասերում երկաթուղային տրանսպորտի ծառայությունների հասանելիության տրամադրման բնագավառում փոխադրողների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ենթակառուցվածքների օպերատորների հարաբերությունները։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Մեկ անդամ պետության տարածքի սահմաններում ենթակառուցվածքի ծառայությունների հասանել</w:t>
      </w:r>
      <w:r w:rsidR="0000371A" w:rsidRPr="006444F3">
        <w:rPr>
          <w:rFonts w:ascii="GHEA Grapalat" w:hAnsi="GHEA Grapalat"/>
          <w:lang w:val="hy-AM"/>
        </w:rPr>
        <w:t>ի</w:t>
      </w:r>
      <w:r w:rsidR="00AD1627" w:rsidRPr="006444F3">
        <w:rPr>
          <w:rFonts w:ascii="GHEA Grapalat" w:hAnsi="GHEA Grapalat"/>
          <w:lang w:val="hy-AM"/>
        </w:rPr>
        <w:t xml:space="preserve">ության տրամադրման բնագավառում փոխադրողների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ենթակառուցվածքների օպերատորների հարաբերությունների կարգավորումը, բացառությամբ սույն կանոնների 1–ին կետում նշված հարաբերություների, իրականացվում է տվյալ անդամ պետության օրենսդրության համաձայն։ </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II. </w:t>
      </w:r>
      <w:r w:rsidR="00AD1627" w:rsidRPr="006444F3">
        <w:rPr>
          <w:rFonts w:ascii="GHEA Grapalat" w:hAnsi="GHEA Grapalat"/>
          <w:b/>
          <w:lang w:val="hy-AM"/>
        </w:rPr>
        <w:t>Սահմանումները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Սույն կանոններում գործածվող հասկացություններն ունեն հետ</w:t>
      </w:r>
      <w:r w:rsidR="00302E2B" w:rsidRPr="006444F3">
        <w:rPr>
          <w:rFonts w:ascii="GHEA Grapalat" w:hAnsi="GHEA Grapalat"/>
          <w:lang w:val="hy-AM"/>
        </w:rPr>
        <w:t>եւ</w:t>
      </w:r>
      <w:r w:rsidR="00AD1627" w:rsidRPr="006444F3">
        <w:rPr>
          <w:rFonts w:ascii="GHEA Grapalat" w:hAnsi="GHEA Grapalat"/>
          <w:lang w:val="hy-AM"/>
        </w:rPr>
        <w:t>յալ իմաստը՝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«գնացքների երթ</w:t>
      </w:r>
      <w:r w:rsidR="00302E2B" w:rsidRPr="006444F3">
        <w:rPr>
          <w:rFonts w:ascii="GHEA Grapalat" w:hAnsi="GHEA Grapalat"/>
          <w:lang w:val="hy-AM"/>
        </w:rPr>
        <w:t>եւ</w:t>
      </w:r>
      <w:r w:rsidRPr="006444F3">
        <w:rPr>
          <w:rFonts w:ascii="GHEA Grapalat" w:hAnsi="GHEA Grapalat"/>
          <w:lang w:val="hy-AM"/>
        </w:rPr>
        <w:t>եկության գրաֆիկ»՝ ենթակառուցվածքի օպերատորի նորմատիվատեխնիկական փաստաթուղթ, որով սահմանվում է ենթակառուցվածքի տեղամասերում բոլոր կատեգորիաների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կազմակերպումը, մասշտաբային վանդակացանցի վրա գրաֆիկորեն պատկերվում են պայմանական օրերին գնացքների երթուղին, </w:t>
      </w:r>
      <w:r w:rsidR="00302E2B" w:rsidRPr="006444F3">
        <w:rPr>
          <w:rFonts w:ascii="GHEA Grapalat" w:hAnsi="GHEA Grapalat"/>
          <w:lang w:val="hy-AM"/>
        </w:rPr>
        <w:t>եւ</w:t>
      </w:r>
      <w:r w:rsidRPr="006444F3">
        <w:rPr>
          <w:rFonts w:ascii="GHEA Grapalat" w:hAnsi="GHEA Grapalat"/>
          <w:lang w:val="hy-AM"/>
        </w:rPr>
        <w:t xml:space="preserve"> որը լինում է նորմատիվային (պլանային տարվա համար), տարբերակային (առանձին ժամանակահատվածների համար) </w:t>
      </w:r>
      <w:r w:rsidR="00302E2B" w:rsidRPr="006444F3">
        <w:rPr>
          <w:rFonts w:ascii="GHEA Grapalat" w:hAnsi="GHEA Grapalat"/>
          <w:lang w:val="hy-AM"/>
        </w:rPr>
        <w:t>եւ</w:t>
      </w:r>
      <w:r w:rsidRPr="006444F3">
        <w:rPr>
          <w:rFonts w:ascii="GHEA Grapalat" w:hAnsi="GHEA Grapalat"/>
          <w:lang w:val="hy-AM"/>
        </w:rPr>
        <w:t xml:space="preserve"> օպերատիվ (ընթացիկ պլանային օրերի համար).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ծառայությունների մատուցման երկարաժամկետ պայմանագիր»՝ ենթակառուցվածքի օպերատորի </w:t>
      </w:r>
      <w:r w:rsidR="00302E2B" w:rsidRPr="006444F3">
        <w:rPr>
          <w:rFonts w:ascii="GHEA Grapalat" w:hAnsi="GHEA Grapalat"/>
          <w:lang w:val="hy-AM"/>
        </w:rPr>
        <w:t>եւ</w:t>
      </w:r>
      <w:r w:rsidRPr="006444F3">
        <w:rPr>
          <w:rFonts w:ascii="GHEA Grapalat" w:hAnsi="GHEA Grapalat"/>
          <w:lang w:val="hy-AM"/>
        </w:rPr>
        <w:t xml:space="preserve"> փոխադրողի միջ</w:t>
      </w:r>
      <w:r w:rsidR="00302E2B" w:rsidRPr="006444F3">
        <w:rPr>
          <w:rFonts w:ascii="GHEA Grapalat" w:hAnsi="GHEA Grapalat"/>
          <w:lang w:val="hy-AM"/>
        </w:rPr>
        <w:t>եւ</w:t>
      </w:r>
      <w:r w:rsidRPr="006444F3">
        <w:rPr>
          <w:rFonts w:ascii="GHEA Grapalat" w:hAnsi="GHEA Grapalat"/>
          <w:lang w:val="hy-AM"/>
        </w:rPr>
        <w:t xml:space="preserve"> առնվազն 5 տարով կնքված ենթակառուցվածքի ծառայությունների մատուցման պայմանագիր.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«լրացուցիչ հայտ»՝ ենթակառուցվածքի ծառայությունների հասանելիության տրամադրման համար հայտ, որն ստացվել է փոխադրողի կողմից՝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նորմատիվ գրաֆիկի գործողության ժամկետի ընթացքում լրացուցիչ փոխադրումների իրականացման համար.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«ենթակառուցվածքի ծառայությունների հասանելիություն»՝ փոխադրումների իրականացման համար ենթակառուցվածքի ծառայություններից օգտվելու հնարավորության ստացումը փոխադրողների կողմից.</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«ազգային (համընդհանուր ցանցային) փոխադրող»՝ բեռների, ուղ</w:t>
      </w:r>
      <w:r w:rsidR="00302E2B" w:rsidRPr="006444F3">
        <w:rPr>
          <w:rFonts w:ascii="GHEA Grapalat" w:hAnsi="GHEA Grapalat"/>
          <w:lang w:val="hy-AM"/>
        </w:rPr>
        <w:t>եւ</w:t>
      </w:r>
      <w:r w:rsidRPr="006444F3">
        <w:rPr>
          <w:rFonts w:ascii="GHEA Grapalat" w:hAnsi="GHEA Grapalat"/>
          <w:lang w:val="hy-AM"/>
        </w:rPr>
        <w:t>որների, ուղեբեռների, բեռնածանրոցների, փոստային առաքանիների փոխադրման</w:t>
      </w:r>
      <w:r w:rsidR="00302E2B" w:rsidRPr="006444F3">
        <w:rPr>
          <w:rFonts w:ascii="GHEA Grapalat" w:hAnsi="GHEA Grapalat"/>
          <w:lang w:val="hy-AM"/>
        </w:rPr>
        <w:t xml:space="preserve"> </w:t>
      </w:r>
      <w:r w:rsidRPr="006444F3">
        <w:rPr>
          <w:rFonts w:ascii="GHEA Grapalat" w:hAnsi="GHEA Grapalat"/>
          <w:lang w:val="hy-AM"/>
        </w:rPr>
        <w:t xml:space="preserve">գործունեություն իրականացնող </w:t>
      </w:r>
      <w:r w:rsidR="00302E2B" w:rsidRPr="006444F3">
        <w:rPr>
          <w:rFonts w:ascii="GHEA Grapalat" w:hAnsi="GHEA Grapalat"/>
          <w:lang w:val="hy-AM"/>
        </w:rPr>
        <w:t>եւ</w:t>
      </w:r>
      <w:r w:rsidRPr="006444F3">
        <w:rPr>
          <w:rFonts w:ascii="GHEA Grapalat" w:hAnsi="GHEA Grapalat"/>
          <w:lang w:val="hy-AM"/>
        </w:rPr>
        <w:t xml:space="preserve"> անդամ պետության ամբողջ ենթակառուցվածքի վրա գնացքների կազմավորման պլանի իրագործումն ապահովող, այդ թվում՝ հատուկ </w:t>
      </w:r>
      <w:r w:rsidR="00302E2B" w:rsidRPr="006444F3">
        <w:rPr>
          <w:rFonts w:ascii="GHEA Grapalat" w:hAnsi="GHEA Grapalat"/>
          <w:lang w:val="hy-AM"/>
        </w:rPr>
        <w:t>եւ</w:t>
      </w:r>
      <w:r w:rsidRPr="006444F3">
        <w:rPr>
          <w:rFonts w:ascii="GHEA Grapalat" w:hAnsi="GHEA Grapalat"/>
          <w:lang w:val="hy-AM"/>
        </w:rPr>
        <w:t xml:space="preserve"> ռազմական </w:t>
      </w:r>
      <w:r w:rsidRPr="006444F3">
        <w:rPr>
          <w:rFonts w:ascii="GHEA Grapalat" w:hAnsi="GHEA Grapalat"/>
          <w:lang w:val="hy-AM"/>
        </w:rPr>
        <w:lastRenderedPageBreak/>
        <w:t>նշանակության փոխադրումների գծով գործունեություն իրականացնող փոխադրող։</w:t>
      </w:r>
      <w:r w:rsidR="00E6615E" w:rsidRPr="006444F3">
        <w:rPr>
          <w:rFonts w:ascii="GHEA Grapalat" w:hAnsi="GHEA Grapalat"/>
          <w:lang w:val="hy-AM"/>
        </w:rPr>
        <w:t xml:space="preserve"> </w:t>
      </w:r>
      <w:r w:rsidRPr="006444F3">
        <w:rPr>
          <w:rFonts w:ascii="GHEA Grapalat" w:hAnsi="GHEA Grapalat"/>
          <w:lang w:val="hy-AM"/>
        </w:rPr>
        <w:t>Ազգային (համընդհանուր ցանցային) փոխադրողի կարգավիճակը որոշվում է անդամ պետության օրենսդրությամբ.</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«գրաֆիկի գիծ»՝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գրաֆիկի վրա գնացքի երթուղու գրաֆիկական պատկերումը՝ նշելով ուղարկման, նշանակման </w:t>
      </w:r>
      <w:r w:rsidR="00302E2B" w:rsidRPr="006444F3">
        <w:rPr>
          <w:rFonts w:ascii="GHEA Grapalat" w:hAnsi="GHEA Grapalat"/>
          <w:lang w:val="hy-AM"/>
        </w:rPr>
        <w:t>եւ</w:t>
      </w:r>
      <w:r w:rsidRPr="006444F3">
        <w:rPr>
          <w:rFonts w:ascii="GHEA Grapalat" w:hAnsi="GHEA Grapalat"/>
          <w:lang w:val="hy-AM"/>
        </w:rPr>
        <w:t xml:space="preserve"> երթուղու երկայնքով տեղակայված կետերը, ուղարկման, ժամանման, տեխնոլոգիական կանգառների ժամանակը, ընթացքի միջին ժամանակը, ինչպես նա</w:t>
      </w:r>
      <w:r w:rsidR="00302E2B" w:rsidRPr="006444F3">
        <w:rPr>
          <w:rFonts w:ascii="GHEA Grapalat" w:hAnsi="GHEA Grapalat"/>
          <w:lang w:val="hy-AM"/>
        </w:rPr>
        <w:t>եւ</w:t>
      </w:r>
      <w:r w:rsidRPr="006444F3">
        <w:rPr>
          <w:rFonts w:ascii="GHEA Grapalat" w:hAnsi="GHEA Grapalat"/>
          <w:lang w:val="hy-AM"/>
        </w:rPr>
        <w:t xml:space="preserve"> գնացքի այլ տեխնիկական ու տեխնոլոգիական պարամետրերը.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օպերատոր»՝ երկաթուղային տրանսպորտի կազմակերպություն, որն օրինական հիմունքներով տիրապետում է ենթակառուցվածքին ու օգտագործում այն </w:t>
      </w:r>
      <w:r w:rsidR="00302E2B" w:rsidRPr="006444F3">
        <w:rPr>
          <w:rFonts w:ascii="GHEA Grapalat" w:hAnsi="GHEA Grapalat"/>
          <w:lang w:val="hy-AM"/>
        </w:rPr>
        <w:t>եւ</w:t>
      </w:r>
      <w:r w:rsidRPr="006444F3">
        <w:rPr>
          <w:rFonts w:ascii="GHEA Grapalat" w:hAnsi="GHEA Grapalat"/>
          <w:lang w:val="hy-AM"/>
        </w:rPr>
        <w:t xml:space="preserve"> (կամ) ենթակառուցվածքի ծառայություններ է մատուցում այն անդամ պետության օրենսդրության համաձայն,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«գնացքների կազմավորման պլան»՝ նորմատիվատեխնիկական փաստաթուղթ, որը ենթակառուցվածքի օպերատորի կողմից հաստատվում է փոխադրողների գնացքների կազմավորման պլանների նախագծերի հիման վրա, </w:t>
      </w:r>
      <w:r w:rsidR="00302E2B" w:rsidRPr="006444F3">
        <w:rPr>
          <w:rFonts w:ascii="GHEA Grapalat" w:hAnsi="GHEA Grapalat"/>
          <w:lang w:val="hy-AM"/>
        </w:rPr>
        <w:t>եւ</w:t>
      </w:r>
      <w:r w:rsidRPr="006444F3">
        <w:rPr>
          <w:rFonts w:ascii="GHEA Grapalat" w:hAnsi="GHEA Grapalat"/>
          <w:lang w:val="hy-AM"/>
        </w:rPr>
        <w:t xml:space="preserve"> որով սահմանում են գնացքների կատեգորիաները </w:t>
      </w:r>
      <w:r w:rsidR="00302E2B" w:rsidRPr="006444F3">
        <w:rPr>
          <w:rFonts w:ascii="GHEA Grapalat" w:hAnsi="GHEA Grapalat"/>
          <w:lang w:val="hy-AM"/>
        </w:rPr>
        <w:t>եւ</w:t>
      </w:r>
      <w:r w:rsidRPr="006444F3">
        <w:rPr>
          <w:rFonts w:ascii="GHEA Grapalat" w:hAnsi="GHEA Grapalat"/>
          <w:lang w:val="hy-AM"/>
        </w:rPr>
        <w:t xml:space="preserve"> նշանակությունները, որոնք կազմավորվում են երկաթուղային կայարաններում՝ հաշվի առնելով ենթակառուցվածքի տեղամասերի թողունակությունը </w:t>
      </w:r>
      <w:r w:rsidR="00302E2B" w:rsidRPr="006444F3">
        <w:rPr>
          <w:rFonts w:ascii="GHEA Grapalat" w:hAnsi="GHEA Grapalat"/>
          <w:lang w:val="hy-AM"/>
        </w:rPr>
        <w:t>եւ</w:t>
      </w:r>
      <w:r w:rsidRPr="006444F3">
        <w:rPr>
          <w:rFonts w:ascii="GHEA Grapalat" w:hAnsi="GHEA Grapalat"/>
          <w:lang w:val="hy-AM"/>
        </w:rPr>
        <w:t xml:space="preserve"> կայարանների վերամշակման հնարավորությունները.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տեղամասի թողունակություն»՝ առավելագույն թվով գնացքներ </w:t>
      </w:r>
      <w:r w:rsidR="00302E2B" w:rsidRPr="006444F3">
        <w:rPr>
          <w:rFonts w:ascii="GHEA Grapalat" w:hAnsi="GHEA Grapalat"/>
          <w:lang w:val="hy-AM"/>
        </w:rPr>
        <w:t>եւ</w:t>
      </w:r>
      <w:r w:rsidRPr="006444F3">
        <w:rPr>
          <w:rFonts w:ascii="GHEA Grapalat" w:hAnsi="GHEA Grapalat"/>
          <w:lang w:val="hy-AM"/>
        </w:rPr>
        <w:t xml:space="preserve"> գնացքների զույգեր, որոնք կարող են ենթակառուցվածքի տվյալ տեղամասով բաց թողնվել հաշվարկային ժամանակահատվածի (օրերի) ընթացքում՝ կախված ենթակառուցվածքի, շարժակազմի տեխնիկական </w:t>
      </w:r>
      <w:r w:rsidR="00302E2B" w:rsidRPr="006444F3">
        <w:rPr>
          <w:rFonts w:ascii="GHEA Grapalat" w:hAnsi="GHEA Grapalat"/>
          <w:lang w:val="hy-AM"/>
        </w:rPr>
        <w:t>եւ</w:t>
      </w:r>
      <w:r w:rsidRPr="006444F3">
        <w:rPr>
          <w:rFonts w:ascii="GHEA Grapalat" w:hAnsi="GHEA Grapalat"/>
          <w:lang w:val="hy-AM"/>
        </w:rPr>
        <w:t xml:space="preserve"> տեխնոլոգիական հնարավորություններից </w:t>
      </w:r>
      <w:r w:rsidR="00302E2B" w:rsidRPr="006444F3">
        <w:rPr>
          <w:rFonts w:ascii="GHEA Grapalat" w:hAnsi="GHEA Grapalat"/>
          <w:lang w:val="hy-AM"/>
        </w:rPr>
        <w:t>եւ</w:t>
      </w:r>
      <w:r w:rsidRPr="006444F3">
        <w:rPr>
          <w:rFonts w:ascii="GHEA Grapalat" w:hAnsi="GHEA Grapalat"/>
          <w:lang w:val="hy-AM"/>
        </w:rPr>
        <w:t xml:space="preserve"> գնացքների տեղաշարժի կազմակերպման մեթոդներից՝ հաշվի առնելով տարբեր կատեգորիաների գնացքների բացթողումը.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«գնացքների երթ</w:t>
      </w:r>
      <w:r w:rsidR="00302E2B" w:rsidRPr="006444F3">
        <w:rPr>
          <w:rFonts w:ascii="GHEA Grapalat" w:hAnsi="GHEA Grapalat"/>
          <w:lang w:val="hy-AM"/>
        </w:rPr>
        <w:t>եւ</w:t>
      </w:r>
      <w:r w:rsidRPr="006444F3">
        <w:rPr>
          <w:rFonts w:ascii="GHEA Grapalat" w:hAnsi="GHEA Grapalat"/>
          <w:lang w:val="hy-AM"/>
        </w:rPr>
        <w:t>եկության չվացուցակ»՝ գնացքների երթ</w:t>
      </w:r>
      <w:r w:rsidR="00302E2B" w:rsidRPr="006444F3">
        <w:rPr>
          <w:rFonts w:ascii="GHEA Grapalat" w:hAnsi="GHEA Grapalat"/>
          <w:lang w:val="hy-AM"/>
        </w:rPr>
        <w:t>եւ</w:t>
      </w:r>
      <w:r w:rsidRPr="006444F3">
        <w:rPr>
          <w:rFonts w:ascii="GHEA Grapalat" w:hAnsi="GHEA Grapalat"/>
          <w:lang w:val="hy-AM"/>
        </w:rPr>
        <w:t>եկության գրաֆիկի հիման վրա գնացքների՝ ըստ որոշակի օրացուցային ամսաթվերի երթ</w:t>
      </w:r>
      <w:r w:rsidR="00302E2B" w:rsidRPr="006444F3">
        <w:rPr>
          <w:rFonts w:ascii="GHEA Grapalat" w:hAnsi="GHEA Grapalat"/>
          <w:lang w:val="hy-AM"/>
        </w:rPr>
        <w:t>եւ</w:t>
      </w:r>
      <w:r w:rsidRPr="006444F3">
        <w:rPr>
          <w:rFonts w:ascii="GHEA Grapalat" w:hAnsi="GHEA Grapalat"/>
          <w:lang w:val="hy-AM"/>
        </w:rPr>
        <w:t xml:space="preserve">եկության վերաբերյալ տեղեկություններ պարունակող փաստաթուղթ.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«անվտանգության հավաստագիր»՝ անդամ պետության օրենսդրությամբ սահմանված կարգով տրված փաստաթուղթ, որով հավաստվում է փոխադրման գործընթացի մասնակցի՝ անվտանգության կառավարման համակարգի համապատասխանությունը երկաթուղային տրանսպորտում անվտանգության կանոնների հետ.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«լիազոր մարմին»՝ անդամ պետություններից յուրաքանչյուրի օրենսդրության համաձայն որոշված՝ անդամ պետության գործադիր իշխանության (պետական կառավարման) մարմին, որի իրավասությունների մեջ են մտնում պետական կարգավորման </w:t>
      </w:r>
      <w:r w:rsidR="00302E2B" w:rsidRPr="006444F3">
        <w:rPr>
          <w:rFonts w:ascii="GHEA Grapalat" w:hAnsi="GHEA Grapalat"/>
          <w:lang w:val="hy-AM"/>
        </w:rPr>
        <w:t>եւ</w:t>
      </w:r>
      <w:r w:rsidRPr="006444F3">
        <w:rPr>
          <w:rFonts w:ascii="GHEA Grapalat" w:hAnsi="GHEA Grapalat"/>
          <w:lang w:val="hy-AM"/>
        </w:rPr>
        <w:t xml:space="preserve"> (կամ) երկաթուղային տրանսպորտի բնագավառում ղեկավարման հարցերը.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տեղամաս»՝ երկաթուղային տրանսպորտի ենթակառուցվածքի հատվածամաս, որը հարակից է անդամ պետությունների երկու սահմանակից ենթակառուցվածքների կցվանքին ենթակառուցվածքի օպերատորի կողմից սահմանված՝ լոկոմոտիվի շրջապտույտի տեղամասի սահմաններում.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Սույն կանոններում գործածվող այլ հասկացություններ ընկալվում են այն իմաստներով, որոնք սահմանված են համակարգված (համաձայնեցված) տրանսպորտային քաղաքականության մասին արձանագրությամբ, Երկաթուղային տրանսպորտի ծառայությունների հասանելիության կարգավորման մասին կարգով՝ ներառյալ սակագնային քաղաքականության հիմունքները, ինչպես նա</w:t>
      </w:r>
      <w:r w:rsidR="00302E2B" w:rsidRPr="006444F3">
        <w:rPr>
          <w:rFonts w:ascii="GHEA Grapalat" w:hAnsi="GHEA Grapalat"/>
          <w:lang w:val="hy-AM"/>
        </w:rPr>
        <w:t>եւ</w:t>
      </w:r>
      <w:r w:rsidR="00AD1627" w:rsidRPr="006444F3">
        <w:rPr>
          <w:rFonts w:ascii="GHEA Grapalat" w:hAnsi="GHEA Grapalat"/>
          <w:lang w:val="hy-AM"/>
        </w:rPr>
        <w:t xml:space="preserve">՝ Եվրասիական տնտեսական միության </w:t>
      </w:r>
      <w:r w:rsidR="00AD1627" w:rsidRPr="006444F3">
        <w:rPr>
          <w:rFonts w:ascii="GHEA Grapalat" w:hAnsi="GHEA Grapalat"/>
          <w:lang w:val="hy-AM"/>
        </w:rPr>
        <w:lastRenderedPageBreak/>
        <w:t>շրջանակներում երկաթուղային տրանսպորտի ենթակառուցվածքի ծառայությունների մատուցման կանոններով (այսուհետ՝ ծառայությունների մատուցման կանոններ)։</w:t>
      </w:r>
    </w:p>
    <w:p w:rsidR="00AD1627" w:rsidRPr="006444F3" w:rsidRDefault="00DB1806" w:rsidP="006444F3">
      <w:pPr>
        <w:spacing w:after="0" w:line="240" w:lineRule="auto"/>
        <w:ind w:firstLine="540"/>
        <w:contextualSpacing/>
        <w:jc w:val="center"/>
        <w:rPr>
          <w:rFonts w:ascii="GHEA Grapalat" w:hAnsi="GHEA Grapalat"/>
          <w:b/>
          <w:lang w:val="hy-AM"/>
        </w:rPr>
      </w:pPr>
      <w:r w:rsidRPr="006444F3">
        <w:rPr>
          <w:rFonts w:ascii="GHEA Grapalat" w:hAnsi="GHEA Grapalat"/>
          <w:b/>
          <w:lang w:val="hy-AM"/>
        </w:rPr>
        <w:t xml:space="preserve">III. </w:t>
      </w:r>
      <w:r w:rsidR="00AD1627" w:rsidRPr="006444F3">
        <w:rPr>
          <w:rFonts w:ascii="GHEA Grapalat" w:hAnsi="GHEA Grapalat"/>
          <w:b/>
          <w:lang w:val="hy-AM"/>
        </w:rPr>
        <w:t>Ենթակառուցվածքի ծառայությունների հասանելիության ընդհանուր սկզբունքները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5.</w:t>
      </w:r>
      <w:r w:rsidR="00DB1806" w:rsidRPr="006444F3">
        <w:rPr>
          <w:rFonts w:ascii="GHEA Grapalat" w:hAnsi="GHEA Grapalat"/>
          <w:lang w:val="hy-AM"/>
        </w:rPr>
        <w:t xml:space="preserve"> </w:t>
      </w:r>
      <w:r w:rsidRPr="006444F3">
        <w:rPr>
          <w:rFonts w:ascii="GHEA Grapalat" w:hAnsi="GHEA Grapalat"/>
          <w:lang w:val="hy-AM"/>
        </w:rPr>
        <w:t xml:space="preserve">Ենթակառուցվածքի ծառայությունների հասանելիությունը տրամադրվում է ենթակառուցվածքի տեղամասերում </w:t>
      </w:r>
      <w:r w:rsidR="00302E2B" w:rsidRPr="006444F3">
        <w:rPr>
          <w:rFonts w:ascii="GHEA Grapalat" w:hAnsi="GHEA Grapalat"/>
          <w:lang w:val="hy-AM"/>
        </w:rPr>
        <w:t>եւ</w:t>
      </w:r>
      <w:r w:rsidRPr="006444F3">
        <w:rPr>
          <w:rFonts w:ascii="GHEA Grapalat" w:hAnsi="GHEA Grapalat"/>
          <w:lang w:val="hy-AM"/>
        </w:rPr>
        <w:t xml:space="preserve"> հիմնվում է հետ</w:t>
      </w:r>
      <w:r w:rsidR="00302E2B" w:rsidRPr="006444F3">
        <w:rPr>
          <w:rFonts w:ascii="GHEA Grapalat" w:hAnsi="GHEA Grapalat"/>
          <w:lang w:val="hy-AM"/>
        </w:rPr>
        <w:t>եւ</w:t>
      </w:r>
      <w:r w:rsidRPr="006444F3">
        <w:rPr>
          <w:rFonts w:ascii="GHEA Grapalat" w:hAnsi="GHEA Grapalat"/>
          <w:lang w:val="hy-AM"/>
        </w:rPr>
        <w:t xml:space="preserve">յալ սկզբունքների վրա՝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փոխադրողներին ներկայացվող՝ այն անդամ պետության օրենսդրությամբ սահմանված պահանջների հավասարությունը, որի տարածքում է գտնվում ենթակառուցվածքը` հաշվի առնելով ենթակառուցվածքի տեղամասերի թողունակության սահմաններում տեխնիկական </w:t>
      </w:r>
      <w:r w:rsidR="00302E2B" w:rsidRPr="006444F3">
        <w:rPr>
          <w:rFonts w:ascii="GHEA Grapalat" w:hAnsi="GHEA Grapalat"/>
          <w:lang w:val="hy-AM"/>
        </w:rPr>
        <w:t>եւ</w:t>
      </w:r>
      <w:r w:rsidRPr="006444F3">
        <w:rPr>
          <w:rFonts w:ascii="GHEA Grapalat" w:hAnsi="GHEA Grapalat"/>
          <w:lang w:val="hy-AM"/>
        </w:rPr>
        <w:t xml:space="preserve"> տեխնոլոգիական հնարավորությունները.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ենթակառուցվածքի ծառայությունների ոլորտում փոխադրողների նկատմամբ միասնական գնային (սակագնային) քաղաքականության կիրառումը՝ այն անդամ պետության օրենսդրությանը համապատասխան,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ենթակառուցվածքի ծառայությունների ցանկի, տեխնիկական </w:t>
      </w:r>
      <w:r w:rsidR="00302E2B" w:rsidRPr="006444F3">
        <w:rPr>
          <w:rFonts w:ascii="GHEA Grapalat" w:hAnsi="GHEA Grapalat"/>
          <w:lang w:val="hy-AM"/>
        </w:rPr>
        <w:t>եւ</w:t>
      </w:r>
      <w:r w:rsidRPr="006444F3">
        <w:rPr>
          <w:rFonts w:ascii="GHEA Grapalat" w:hAnsi="GHEA Grapalat"/>
          <w:lang w:val="hy-AM"/>
        </w:rPr>
        <w:t xml:space="preserve"> տեխնոլոգիական հնարավորություններից ելնելով՝ դրանց մատուցման կարգի, այդ ծառայությունների դիմաց սակագների, վճարի ու գանձումների մասին տեղեկությունների հասանելիությունը.</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ենթակառուցվածքի վերանորոգման, պահպանման </w:t>
      </w:r>
      <w:r w:rsidR="00302E2B" w:rsidRPr="006444F3">
        <w:rPr>
          <w:rFonts w:ascii="GHEA Grapalat" w:hAnsi="GHEA Grapalat"/>
          <w:lang w:val="hy-AM"/>
        </w:rPr>
        <w:t>եւ</w:t>
      </w:r>
      <w:r w:rsidRPr="006444F3">
        <w:rPr>
          <w:rFonts w:ascii="GHEA Grapalat" w:hAnsi="GHEA Grapalat"/>
          <w:lang w:val="hy-AM"/>
        </w:rPr>
        <w:t xml:space="preserve"> սպասարկման ռացիոնալ պլանավորումը՝ դրա թողունակության արդյունավետ օգտագործման </w:t>
      </w:r>
      <w:r w:rsidR="00302E2B" w:rsidRPr="006444F3">
        <w:rPr>
          <w:rFonts w:ascii="GHEA Grapalat" w:hAnsi="GHEA Grapalat"/>
          <w:lang w:val="hy-AM"/>
        </w:rPr>
        <w:t>եւ</w:t>
      </w:r>
      <w:r w:rsidRPr="006444F3">
        <w:rPr>
          <w:rFonts w:ascii="GHEA Grapalat" w:hAnsi="GHEA Grapalat"/>
          <w:lang w:val="hy-AM"/>
        </w:rPr>
        <w:t xml:space="preserve"> փոխադրման գործընթացի անընդհատության, տեխնոլոգիական գործընթացների ամբողջականության </w:t>
      </w:r>
      <w:r w:rsidR="00302E2B" w:rsidRPr="006444F3">
        <w:rPr>
          <w:rFonts w:ascii="GHEA Grapalat" w:hAnsi="GHEA Grapalat"/>
          <w:lang w:val="hy-AM"/>
        </w:rPr>
        <w:t>եւ</w:t>
      </w:r>
      <w:r w:rsidRPr="006444F3">
        <w:rPr>
          <w:rFonts w:ascii="GHEA Grapalat" w:hAnsi="GHEA Grapalat"/>
          <w:lang w:val="hy-AM"/>
        </w:rPr>
        <w:t xml:space="preserve"> անվտանգության ապահովման նպատակներով.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5) առ</w:t>
      </w:r>
      <w:r w:rsidR="00302E2B" w:rsidRPr="006444F3">
        <w:rPr>
          <w:rFonts w:ascii="GHEA Grapalat" w:hAnsi="GHEA Grapalat"/>
          <w:lang w:val="hy-AM"/>
        </w:rPr>
        <w:t>եւ</w:t>
      </w:r>
      <w:r w:rsidRPr="006444F3">
        <w:rPr>
          <w:rFonts w:ascii="GHEA Grapalat" w:hAnsi="GHEA Grapalat"/>
          <w:lang w:val="hy-AM"/>
        </w:rPr>
        <w:t xml:space="preserve">տրային կամ պետական գաղտնիք կազմող տվյալների պաշտպանությունը, որոնք հայտնի են դարձել փոխադրման գործունեության պլանավորման, կազմակերպման </w:t>
      </w:r>
      <w:r w:rsidR="00302E2B" w:rsidRPr="006444F3">
        <w:rPr>
          <w:rFonts w:ascii="GHEA Grapalat" w:hAnsi="GHEA Grapalat"/>
          <w:lang w:val="hy-AM"/>
        </w:rPr>
        <w:t>եւ</w:t>
      </w:r>
      <w:r w:rsidRPr="006444F3">
        <w:rPr>
          <w:rFonts w:ascii="GHEA Grapalat" w:hAnsi="GHEA Grapalat"/>
          <w:lang w:val="hy-AM"/>
        </w:rPr>
        <w:t xml:space="preserve"> ենթակառուցվածքի ծառայությունների մատուցման ընթացքում.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փոխադրողներին՝ ենթակառուցվածքի ծառայությունների հասանելիության տրամադրման առաջնահերթությունը (հերթականությունը) ենթակառուցվածքի սահմանափակ թողունակության պայմաններում՝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նորմատիվ գրաֆիկին համապատասխան.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փոխադրողների կողմից օգտագործվող երկաթուղային շարժակազմի պատշաճ տեխնիկական վիճակի ապահովումն իրենց կողմից։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w:t>
      </w:r>
      <w:r w:rsidR="00AD1627" w:rsidRPr="006444F3">
        <w:rPr>
          <w:rFonts w:ascii="GHEA Grapalat" w:hAnsi="GHEA Grapalat"/>
          <w:lang w:val="hy-AM"/>
        </w:rPr>
        <w:t>Փոխադրողներին՝ ենթակառուցվածքի ծառայությունների հասանելիության տրամադրման առաջնահերթության (հերթականության) սկզբունքն իրագործվում է ընտրության հետ</w:t>
      </w:r>
      <w:r w:rsidR="00302E2B" w:rsidRPr="006444F3">
        <w:rPr>
          <w:rFonts w:ascii="GHEA Grapalat" w:hAnsi="GHEA Grapalat"/>
          <w:lang w:val="hy-AM"/>
        </w:rPr>
        <w:t>եւ</w:t>
      </w:r>
      <w:r w:rsidR="00AD1627" w:rsidRPr="006444F3">
        <w:rPr>
          <w:rFonts w:ascii="GHEA Grapalat" w:hAnsi="GHEA Grapalat"/>
          <w:lang w:val="hy-AM"/>
        </w:rPr>
        <w:t>յալ աստիճանների միջոցով՝</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գնացքի կատեգորիայի որոշումը, որի առաջնահերթությունը (հերթականությունը) որոշվում է այն անդամ պետության օրենսդրությանը համապատասխան, որի տարածքում է գտնվում ենթակառուցվածքը, կամ ենթակառուցվածքի օպերատորի այն ակտերով, որոնք չեն հակասում այն անդամ պետության օրենսդրությանը, որի տարածքում գտնվում է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գնացքների կատեգորիաների նույնական լինելու դեպքում՝ ելնելով՝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ծառայությունների մատուցման երկարաժամկետ պայմանագրերի առկայությունից` հաշվի առնելով փոխադրումների ծավալների գծով պայմանագրային պարտավորությունների կատարումը.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փոխադրողի կողմից ենթակառուցվածքի տեղամասերի փոխադրունակության օգտագործման ինտենսիվությունից.</w:t>
      </w:r>
      <w:r w:rsidR="00302E2B" w:rsidRPr="006444F3">
        <w:rPr>
          <w:rFonts w:ascii="GHEA Grapalat" w:hAnsi="GHEA Grapalat"/>
          <w:lang w:val="hy-AM"/>
        </w:rPr>
        <w:t xml:space="preserve">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ենթակառուցվածքի ծառայությունների մատուցման` գոյություն ունեցող պայմանագրի առկայությունից.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սույն կետի 1–ին </w:t>
      </w:r>
      <w:r w:rsidR="00302E2B" w:rsidRPr="006444F3">
        <w:rPr>
          <w:rFonts w:ascii="GHEA Grapalat" w:hAnsi="GHEA Grapalat"/>
          <w:lang w:val="hy-AM"/>
        </w:rPr>
        <w:t>եւ</w:t>
      </w:r>
      <w:r w:rsidRPr="006444F3">
        <w:rPr>
          <w:rFonts w:ascii="GHEA Grapalat" w:hAnsi="GHEA Grapalat"/>
          <w:lang w:val="hy-AM"/>
        </w:rPr>
        <w:t xml:space="preserve"> 2–րդ ենթակետերում նշված չափորոշիչների նույնական լինելու դեպքում մրցույթային ընթացակարգերի իրականացում՝ այն անդամ պետության օրենսդրությանը համապատասխան, որի տարածքում գտնվում է ենթակառուցվածքը։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IV. </w:t>
      </w:r>
      <w:r w:rsidR="00AD1627" w:rsidRPr="006444F3">
        <w:rPr>
          <w:rFonts w:ascii="GHEA Grapalat" w:hAnsi="GHEA Grapalat"/>
          <w:b/>
          <w:lang w:val="hy-AM"/>
        </w:rPr>
        <w:t>Ենթակառուցվածքի ծառայությունների հասանելիության տրամադրման պայմանները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w:t>
      </w:r>
      <w:r w:rsidR="00AD1627" w:rsidRPr="006444F3">
        <w:rPr>
          <w:rFonts w:ascii="GHEA Grapalat" w:hAnsi="GHEA Grapalat"/>
          <w:lang w:val="hy-AM"/>
        </w:rPr>
        <w:t>Ենթակառուցվածքի ծառայությունների հասանելիությունը</w:t>
      </w:r>
      <w:r w:rsidR="00302E2B" w:rsidRPr="006444F3">
        <w:rPr>
          <w:rFonts w:ascii="GHEA Grapalat" w:hAnsi="GHEA Grapalat"/>
          <w:lang w:val="hy-AM"/>
        </w:rPr>
        <w:t xml:space="preserve"> </w:t>
      </w:r>
      <w:r w:rsidR="00AD1627" w:rsidRPr="006444F3">
        <w:rPr>
          <w:rFonts w:ascii="GHEA Grapalat" w:hAnsi="GHEA Grapalat"/>
          <w:lang w:val="hy-AM"/>
        </w:rPr>
        <w:t xml:space="preserve">ենթակառուցվածքի օպերատորի կողմից տրամադրվում է, եթե փոխադրողի մոտ առկա են՝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փոխադրման գործունեություն իրականացնելու լիցենզիաներ, որոնք անդամ պետության լիազոր մարմնի կողմից տրվում են այն անդամ պետության օրենսդրությանը համապատասխան, որի տարածքում գտնվում է ենթակառուցվածքը.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 xml:space="preserve">անվտանգության հավաստագրեր, որոնք անդամ պետության լիազոր մարմնի կողմից տրվում են այն անդամ պետության օրենսդրությամբ սահմանված կարգով, որի տարածքում գտնվում է ենթակառուցվածքը.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 xml:space="preserve">փոխադրման գործունեության կազմակերպման, կառավարման </w:t>
      </w:r>
      <w:r w:rsidR="00302E2B" w:rsidRPr="006444F3">
        <w:rPr>
          <w:rFonts w:ascii="GHEA Grapalat" w:hAnsi="GHEA Grapalat"/>
          <w:lang w:val="hy-AM"/>
        </w:rPr>
        <w:t>եւ</w:t>
      </w:r>
      <w:r w:rsidR="00AD1627" w:rsidRPr="006444F3">
        <w:rPr>
          <w:rFonts w:ascii="GHEA Grapalat" w:hAnsi="GHEA Grapalat"/>
          <w:lang w:val="hy-AM"/>
        </w:rPr>
        <w:t xml:space="preserve"> իրականացման մեջ ներգրավված հաստիքային որակավորված աշխատողներ, որոնք</w:t>
      </w:r>
      <w:r w:rsidR="00302E2B" w:rsidRPr="006444F3">
        <w:rPr>
          <w:rFonts w:ascii="GHEA Grapalat" w:hAnsi="GHEA Grapalat"/>
          <w:lang w:val="hy-AM"/>
        </w:rPr>
        <w:t xml:space="preserve"> </w:t>
      </w:r>
      <w:r w:rsidR="00AD1627" w:rsidRPr="006444F3">
        <w:rPr>
          <w:rFonts w:ascii="GHEA Grapalat" w:hAnsi="GHEA Grapalat"/>
          <w:lang w:val="hy-AM"/>
        </w:rPr>
        <w:t xml:space="preserve">ունեն իրենց որակավորումը </w:t>
      </w:r>
      <w:r w:rsidR="00302E2B" w:rsidRPr="006444F3">
        <w:rPr>
          <w:rFonts w:ascii="GHEA Grapalat" w:hAnsi="GHEA Grapalat"/>
          <w:lang w:val="hy-AM"/>
        </w:rPr>
        <w:t>եւ</w:t>
      </w:r>
      <w:r w:rsidR="00AD1627" w:rsidRPr="006444F3">
        <w:rPr>
          <w:rFonts w:ascii="GHEA Grapalat" w:hAnsi="GHEA Grapalat"/>
          <w:lang w:val="hy-AM"/>
        </w:rPr>
        <w:t xml:space="preserve"> մասնագիտական պատրաստվածություն հավաստող փաստաթղթեր այն անդամ պետության օրենսդրությանը համապատասխան, որի տարածքում գտնվում է ենթակառուցվածքը։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w:t>
      </w:r>
      <w:r w:rsidR="00AD1627" w:rsidRPr="006444F3">
        <w:rPr>
          <w:rFonts w:ascii="GHEA Grapalat" w:hAnsi="GHEA Grapalat"/>
          <w:lang w:val="hy-AM"/>
        </w:rPr>
        <w:t xml:space="preserve">Ենթակառուցվածքի ծառայությունների հասանելիությունը տրամադրվում է, ելնելով՝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ենթակառուցվածքի սահմաններում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w:t>
      </w:r>
      <w:r w:rsidR="00302E2B" w:rsidRPr="006444F3">
        <w:rPr>
          <w:rFonts w:ascii="GHEA Grapalat" w:hAnsi="GHEA Grapalat"/>
          <w:lang w:val="hy-AM"/>
        </w:rPr>
        <w:t>եւ</w:t>
      </w:r>
      <w:r w:rsidR="00AD1627" w:rsidRPr="006444F3">
        <w:rPr>
          <w:rFonts w:ascii="GHEA Grapalat" w:hAnsi="GHEA Grapalat"/>
          <w:lang w:val="hy-AM"/>
        </w:rPr>
        <w:t xml:space="preserve"> ման</w:t>
      </w:r>
      <w:r w:rsidR="00302E2B" w:rsidRPr="006444F3">
        <w:rPr>
          <w:rFonts w:ascii="GHEA Grapalat" w:hAnsi="GHEA Grapalat"/>
          <w:lang w:val="hy-AM"/>
        </w:rPr>
        <w:t>եւ</w:t>
      </w:r>
      <w:r w:rsidR="00AD1627" w:rsidRPr="006444F3">
        <w:rPr>
          <w:rFonts w:ascii="GHEA Grapalat" w:hAnsi="GHEA Grapalat"/>
          <w:lang w:val="hy-AM"/>
        </w:rPr>
        <w:t xml:space="preserve">րային տեղաշարժերի կազմակերպման համար ենթակառուցվածքի տեխնիկական </w:t>
      </w:r>
      <w:r w:rsidR="00302E2B" w:rsidRPr="006444F3">
        <w:rPr>
          <w:rFonts w:ascii="GHEA Grapalat" w:hAnsi="GHEA Grapalat"/>
          <w:lang w:val="hy-AM"/>
        </w:rPr>
        <w:t>եւ</w:t>
      </w:r>
      <w:r w:rsidR="00AD1627" w:rsidRPr="006444F3">
        <w:rPr>
          <w:rFonts w:ascii="GHEA Grapalat" w:hAnsi="GHEA Grapalat"/>
          <w:lang w:val="hy-AM"/>
        </w:rPr>
        <w:t xml:space="preserve"> տեխնոլոգիական</w:t>
      </w:r>
      <w:r w:rsidR="00302E2B" w:rsidRPr="006444F3">
        <w:rPr>
          <w:rFonts w:ascii="GHEA Grapalat" w:hAnsi="GHEA Grapalat"/>
          <w:lang w:val="hy-AM"/>
        </w:rPr>
        <w:t xml:space="preserve"> </w:t>
      </w:r>
      <w:r w:rsidR="00AD1627" w:rsidRPr="006444F3">
        <w:rPr>
          <w:rFonts w:ascii="GHEA Grapalat" w:hAnsi="GHEA Grapalat"/>
          <w:lang w:val="hy-AM"/>
        </w:rPr>
        <w:t xml:space="preserve">հնարավորություններից.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 xml:space="preserve">բեռնատար գնացքների կազմավորման պլանից </w:t>
      </w:r>
      <w:r w:rsidR="00302E2B" w:rsidRPr="006444F3">
        <w:rPr>
          <w:rFonts w:ascii="GHEA Grapalat" w:hAnsi="GHEA Grapalat"/>
          <w:lang w:val="hy-AM"/>
        </w:rPr>
        <w:t>եւ</w:t>
      </w:r>
      <w:r w:rsidR="00AD1627" w:rsidRPr="006444F3">
        <w:rPr>
          <w:rFonts w:ascii="GHEA Grapalat" w:hAnsi="GHEA Grapalat"/>
          <w:lang w:val="hy-AM"/>
        </w:rPr>
        <w:t xml:space="preserve">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գրաֆիկից.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 xml:space="preserve">ենթակառուցվածքի առկա թողունակությունից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տեղամասերի օգտագործման վերաբերյալ փոխադրողների առաջարկություններից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օպերատորի կողմից՝ ենթակառուցվածքի տեղամասերի թողունակության</w:t>
      </w:r>
      <w:r w:rsidR="00302E2B" w:rsidRPr="006444F3">
        <w:rPr>
          <w:rFonts w:ascii="GHEA Grapalat" w:hAnsi="GHEA Grapalat"/>
          <w:lang w:val="hy-AM"/>
        </w:rPr>
        <w:t xml:space="preserve"> </w:t>
      </w:r>
      <w:r w:rsidR="00AD1627" w:rsidRPr="006444F3">
        <w:rPr>
          <w:rFonts w:ascii="GHEA Grapalat" w:hAnsi="GHEA Grapalat"/>
          <w:lang w:val="hy-AM"/>
        </w:rPr>
        <w:t>բաշխումից՝ ենթակառուցվածքի ծառայությունների հասանելիության սկզբունքների հիման վրա, որոնք սահմանված են սույն կանոնների III</w:t>
      </w:r>
      <w:r w:rsidR="00302E2B" w:rsidRPr="006444F3">
        <w:rPr>
          <w:rFonts w:ascii="GHEA Grapalat" w:hAnsi="GHEA Grapalat"/>
          <w:lang w:val="hy-AM"/>
        </w:rPr>
        <w:t xml:space="preserve"> </w:t>
      </w:r>
      <w:r w:rsidR="00AD1627" w:rsidRPr="006444F3">
        <w:rPr>
          <w:rFonts w:ascii="GHEA Grapalat" w:hAnsi="GHEA Grapalat"/>
          <w:lang w:val="hy-AM"/>
        </w:rPr>
        <w:t xml:space="preserve">բաժնում.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 xml:space="preserve">երկաթուղային փոխադրման իրականացմանը խոչընդոտող արգելքների </w:t>
      </w:r>
      <w:r w:rsidR="00302E2B" w:rsidRPr="006444F3">
        <w:rPr>
          <w:rFonts w:ascii="GHEA Grapalat" w:hAnsi="GHEA Grapalat"/>
          <w:lang w:val="hy-AM"/>
        </w:rPr>
        <w:t>եւ</w:t>
      </w:r>
      <w:r w:rsidR="00AD1627" w:rsidRPr="006444F3">
        <w:rPr>
          <w:rFonts w:ascii="GHEA Grapalat" w:hAnsi="GHEA Grapalat"/>
          <w:lang w:val="hy-AM"/>
        </w:rPr>
        <w:t xml:space="preserve"> սահմանափակումների բացակայությունն այն անդամ պետության օրենսդրությանը համապատասխան, որի տարածքում է գտնվում ենթակառուցվածքը.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 xml:space="preserve">փոխադրողի մոտ՝ այլ մարմինների </w:t>
      </w:r>
      <w:r w:rsidR="00302E2B" w:rsidRPr="006444F3">
        <w:rPr>
          <w:rFonts w:ascii="GHEA Grapalat" w:hAnsi="GHEA Grapalat"/>
          <w:lang w:val="hy-AM"/>
        </w:rPr>
        <w:t>եւ</w:t>
      </w:r>
      <w:r w:rsidR="00AD1627" w:rsidRPr="006444F3">
        <w:rPr>
          <w:rFonts w:ascii="GHEA Grapalat" w:hAnsi="GHEA Grapalat"/>
          <w:lang w:val="hy-AM"/>
        </w:rPr>
        <w:t xml:space="preserve"> կազմակերպությունների հետ համաձայնեցումների առկայությունը, եթե դա նախատեսված է այն անդամ պետության օրենսդրությամբ,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w:t>
      </w:r>
      <w:r w:rsidR="00AD1627" w:rsidRPr="006444F3">
        <w:rPr>
          <w:rFonts w:ascii="GHEA Grapalat" w:hAnsi="GHEA Grapalat"/>
          <w:lang w:val="hy-AM"/>
        </w:rPr>
        <w:t>Գրաֆիկի որոշակի գծերով ենթակառուցվածքի ծառայությունների հասանելիության իրավունքը կարող է փոխադրողներին տրամադրվել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չվացուցակի գործողության ժամկետը չգերազանցող ժամանակով՝ բացառությամբ երկարաժամկետ պայմանագրերից բխող իրավունքների։ </w:t>
      </w:r>
    </w:p>
    <w:p w:rsidR="00DB1806" w:rsidRPr="006444F3" w:rsidRDefault="00DB1806" w:rsidP="006444F3">
      <w:pPr>
        <w:spacing w:after="0" w:line="240" w:lineRule="auto"/>
        <w:contextualSpacing/>
        <w:rPr>
          <w:rFonts w:ascii="GHEA Grapalat" w:hAnsi="GHEA Grapalat"/>
          <w:lang w:val="hy-AM"/>
        </w:rPr>
      </w:pPr>
    </w:p>
    <w:p w:rsidR="00B03F30" w:rsidRPr="006444F3" w:rsidRDefault="00B03F30" w:rsidP="006444F3">
      <w:pPr>
        <w:spacing w:after="0" w:line="240" w:lineRule="auto"/>
        <w:ind w:firstLine="567"/>
        <w:contextualSpacing/>
        <w:jc w:val="center"/>
        <w:rPr>
          <w:rFonts w:ascii="GHEA Grapalat" w:hAnsi="GHEA Grapalat"/>
          <w:b/>
          <w:lang w:val="hy-AM"/>
        </w:rPr>
      </w:pPr>
    </w:p>
    <w:p w:rsidR="00AD1627" w:rsidRPr="006444F3" w:rsidRDefault="00B03F30"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br w:type="page"/>
      </w:r>
      <w:r w:rsidR="00DB1806" w:rsidRPr="006444F3">
        <w:rPr>
          <w:rFonts w:ascii="GHEA Grapalat" w:hAnsi="GHEA Grapalat"/>
          <w:b/>
          <w:lang w:val="hy-AM"/>
        </w:rPr>
        <w:lastRenderedPageBreak/>
        <w:t xml:space="preserve">V. </w:t>
      </w:r>
      <w:r w:rsidR="00AD1627" w:rsidRPr="006444F3">
        <w:rPr>
          <w:rFonts w:ascii="GHEA Grapalat" w:hAnsi="GHEA Grapalat"/>
          <w:b/>
          <w:lang w:val="hy-AM"/>
        </w:rPr>
        <w:t>Ենթակառուցվածքի ծառայությունների հասանելիության տրամադրումը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w:t>
      </w:r>
      <w:r w:rsidR="00AD1627" w:rsidRPr="006444F3">
        <w:rPr>
          <w:rFonts w:ascii="GHEA Grapalat" w:hAnsi="GHEA Grapalat"/>
          <w:lang w:val="hy-AM"/>
        </w:rPr>
        <w:t xml:space="preserve">Ենթակառուցվածքի ծառայությունների հասանելիության տրամադրումն իրականացվում է այն անդամ պետության օրենսդրության պահանջների հաշվառմամբ, որի տարածքում է գտնվում </w:t>
      </w:r>
      <w:r w:rsidR="0000371A" w:rsidRPr="006444F3">
        <w:rPr>
          <w:rFonts w:ascii="GHEA Grapalat" w:hAnsi="GHEA Grapalat"/>
          <w:lang w:val="hy-AM"/>
        </w:rPr>
        <w:t>ենթակառուցվածքը</w:t>
      </w:r>
      <w:r w:rsidR="00AD1627" w:rsidRPr="006444F3">
        <w:rPr>
          <w:rFonts w:ascii="GHEA Grapalat" w:hAnsi="GHEA Grapalat"/>
          <w:lang w:val="hy-AM"/>
        </w:rPr>
        <w:t xml:space="preserve">, </w:t>
      </w:r>
      <w:r w:rsidR="00302E2B" w:rsidRPr="006444F3">
        <w:rPr>
          <w:rFonts w:ascii="GHEA Grapalat" w:hAnsi="GHEA Grapalat"/>
          <w:lang w:val="hy-AM"/>
        </w:rPr>
        <w:t>եւ</w:t>
      </w:r>
      <w:r w:rsidR="00AD1627" w:rsidRPr="006444F3">
        <w:rPr>
          <w:rFonts w:ascii="GHEA Grapalat" w:hAnsi="GHEA Grapalat"/>
          <w:lang w:val="hy-AM"/>
        </w:rPr>
        <w:t xml:space="preserve"> ներառում է հետ</w:t>
      </w:r>
      <w:r w:rsidR="00302E2B" w:rsidRPr="006444F3">
        <w:rPr>
          <w:rFonts w:ascii="GHEA Grapalat" w:hAnsi="GHEA Grapalat"/>
          <w:lang w:val="hy-AM"/>
        </w:rPr>
        <w:t>եւ</w:t>
      </w:r>
      <w:r w:rsidR="00AD1627" w:rsidRPr="006444F3">
        <w:rPr>
          <w:rFonts w:ascii="GHEA Grapalat" w:hAnsi="GHEA Grapalat"/>
          <w:lang w:val="hy-AM"/>
        </w:rPr>
        <w:t>յալ փուլերը՝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ենթակառուցվածքի օպերատորի կողմից ենթակառուցվածքի տեղամասերի տեխնիկական բնութագրի մշակում </w:t>
      </w:r>
      <w:r w:rsidR="00302E2B" w:rsidRPr="006444F3">
        <w:rPr>
          <w:rFonts w:ascii="GHEA Grapalat" w:hAnsi="GHEA Grapalat"/>
          <w:lang w:val="hy-AM"/>
        </w:rPr>
        <w:t>եւ</w:t>
      </w:r>
      <w:r w:rsidRPr="006444F3">
        <w:rPr>
          <w:rFonts w:ascii="GHEA Grapalat" w:hAnsi="GHEA Grapalat"/>
          <w:lang w:val="hy-AM"/>
        </w:rPr>
        <w:t xml:space="preserve"> հրապարակում.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Եվրասիական տնտեսական միության սահմաններում երկաթուղային տրանսպորտի ծառայությունների հասանելիության համար հայտի (այսուհետ`հայտ) ներկայացում փոխադրողի կողմից՝ հավելվածում ներկայացված ձ</w:t>
      </w:r>
      <w:r w:rsidR="00302E2B" w:rsidRPr="006444F3">
        <w:rPr>
          <w:rFonts w:ascii="GHEA Grapalat" w:hAnsi="GHEA Grapalat"/>
          <w:lang w:val="hy-AM"/>
        </w:rPr>
        <w:t>եւ</w:t>
      </w:r>
      <w:r w:rsidRPr="006444F3">
        <w:rPr>
          <w:rFonts w:ascii="GHEA Grapalat" w:hAnsi="GHEA Grapalat"/>
          <w:lang w:val="hy-AM"/>
        </w:rPr>
        <w:t xml:space="preserve">ով.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ենթակառուցվածքի օպերատորի կողմից հայտի ուսումնասիրություն.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գրաֆիկի </w:t>
      </w:r>
      <w:r w:rsidR="00302E2B" w:rsidRPr="006444F3">
        <w:rPr>
          <w:rFonts w:ascii="GHEA Grapalat" w:hAnsi="GHEA Grapalat"/>
          <w:lang w:val="hy-AM"/>
        </w:rPr>
        <w:t>եւ</w:t>
      </w:r>
      <w:r w:rsidRPr="006444F3">
        <w:rPr>
          <w:rFonts w:ascii="GHEA Grapalat" w:hAnsi="GHEA Grapalat"/>
          <w:lang w:val="hy-AM"/>
        </w:rPr>
        <w:t xml:space="preserve">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չվացուցակի հաստատում.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ենթակառուցվածքի ծառայությունների մատուցման պայմանագրի կնքում այն անդամ պետության օրենսդրությանը համապատասխան, որի տարածքում է գտնվում ենթակառուցվածքը։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Եթե փոխադրողը միաժամանակ օգտագործման համար նախատեսվող ենթակառուցվածքի օպերատորն է, ապա հայտը ներկայացնել </w:t>
      </w:r>
      <w:r w:rsidR="00302E2B" w:rsidRPr="006444F3">
        <w:rPr>
          <w:rFonts w:ascii="GHEA Grapalat" w:hAnsi="GHEA Grapalat"/>
          <w:lang w:val="hy-AM"/>
        </w:rPr>
        <w:t>եւ</w:t>
      </w:r>
      <w:r w:rsidRPr="006444F3">
        <w:rPr>
          <w:rFonts w:ascii="GHEA Grapalat" w:hAnsi="GHEA Grapalat"/>
          <w:lang w:val="hy-AM"/>
        </w:rPr>
        <w:t xml:space="preserve"> պայմանագիրը կնքել չի պահանջվում։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11.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եկության նորմատիվ գրաֆիկով չնախատեսված լրացուցիչ փոխադրումների համար ենթակառուցվածքի ծառայությունների հասանելիության տրամադրումն իրականացվում է լրացուցիչ հայտերի հիման վրա՝ սույն կանոններով սահմանված կարգով։</w:t>
      </w:r>
      <w:r w:rsidR="00302E2B" w:rsidRPr="006444F3">
        <w:rPr>
          <w:rFonts w:ascii="GHEA Grapalat" w:hAnsi="GHEA Grapalat"/>
          <w:lang w:val="hy-AM"/>
        </w:rPr>
        <w:t xml:space="preserve"> </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VI. </w:t>
      </w:r>
      <w:r w:rsidR="00AD1627" w:rsidRPr="006444F3">
        <w:rPr>
          <w:rFonts w:ascii="GHEA Grapalat" w:hAnsi="GHEA Grapalat"/>
          <w:b/>
          <w:lang w:val="hy-AM"/>
        </w:rPr>
        <w:t>Ենթակառուցվածքի տեղամասերի տեխնիկական բնութագիրը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12. </w:t>
      </w:r>
      <w:r w:rsidR="00AD1627" w:rsidRPr="006444F3">
        <w:rPr>
          <w:rFonts w:ascii="GHEA Grapalat" w:hAnsi="GHEA Grapalat"/>
          <w:lang w:val="hy-AM"/>
        </w:rPr>
        <w:t xml:space="preserve">Յուրաքանչյուր տարի՝ հայտերի ընդունումն սկսելու ամսաթվից ոչ ուշ, քան 3 ամիս առաջ, ենթակառուցվածքի օպերատորը կազմում, հաստատում </w:t>
      </w:r>
      <w:r w:rsidR="00302E2B" w:rsidRPr="006444F3">
        <w:rPr>
          <w:rFonts w:ascii="GHEA Grapalat" w:hAnsi="GHEA Grapalat"/>
          <w:lang w:val="hy-AM"/>
        </w:rPr>
        <w:t>եւ</w:t>
      </w:r>
      <w:r w:rsidR="00AD1627" w:rsidRPr="006444F3">
        <w:rPr>
          <w:rFonts w:ascii="GHEA Grapalat" w:hAnsi="GHEA Grapalat"/>
          <w:lang w:val="hy-AM"/>
        </w:rPr>
        <w:t xml:space="preserve"> հրապարակում է ենթակառուցվածքի տեղամասերի տեխնիկական բնութագիրը ենթակառուցվածքի օպերատորի ակտերով սահմանված կարգով, որոնք չեն հակասում այն անդամ պետության օրենսդրությանը, որի տարածքում է գտնվում ենթակառուցվածքը։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13. </w:t>
      </w:r>
      <w:r w:rsidR="00AD1627" w:rsidRPr="006444F3">
        <w:rPr>
          <w:rFonts w:ascii="GHEA Grapalat" w:hAnsi="GHEA Grapalat"/>
          <w:lang w:val="hy-AM"/>
        </w:rPr>
        <w:t xml:space="preserve">Ենթակառուցվածքի տեղամասերի տեխնիկական բնութագրում պետք է նշվեն՝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ենթակառուցվածքի տեղամասերի </w:t>
      </w:r>
      <w:r w:rsidR="00302E2B" w:rsidRPr="006444F3">
        <w:rPr>
          <w:rFonts w:ascii="GHEA Grapalat" w:hAnsi="GHEA Grapalat"/>
          <w:lang w:val="hy-AM"/>
        </w:rPr>
        <w:t>եւ</w:t>
      </w:r>
      <w:r w:rsidR="00AD1627" w:rsidRPr="006444F3">
        <w:rPr>
          <w:rFonts w:ascii="GHEA Grapalat" w:hAnsi="GHEA Grapalat"/>
          <w:lang w:val="hy-AM"/>
        </w:rPr>
        <w:t xml:space="preserve"> կայարանների տեխնիկական բնութագրերը, որոնք անհրաժեշտ են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w:t>
      </w:r>
      <w:r w:rsidR="00302E2B" w:rsidRPr="006444F3">
        <w:rPr>
          <w:rFonts w:ascii="GHEA Grapalat" w:hAnsi="GHEA Grapalat"/>
          <w:lang w:val="hy-AM"/>
        </w:rPr>
        <w:t>եւ</w:t>
      </w:r>
      <w:r w:rsidR="00AD1627" w:rsidRPr="006444F3">
        <w:rPr>
          <w:rFonts w:ascii="GHEA Grapalat" w:hAnsi="GHEA Grapalat"/>
          <w:lang w:val="hy-AM"/>
        </w:rPr>
        <w:t xml:space="preserve"> ման</w:t>
      </w:r>
      <w:r w:rsidR="00302E2B" w:rsidRPr="006444F3">
        <w:rPr>
          <w:rFonts w:ascii="GHEA Grapalat" w:hAnsi="GHEA Grapalat"/>
          <w:lang w:val="hy-AM"/>
        </w:rPr>
        <w:t>եւ</w:t>
      </w:r>
      <w:r w:rsidR="00AD1627" w:rsidRPr="006444F3">
        <w:rPr>
          <w:rFonts w:ascii="GHEA Grapalat" w:hAnsi="GHEA Grapalat"/>
          <w:lang w:val="hy-AM"/>
        </w:rPr>
        <w:t xml:space="preserve">րային տեղաշարժերի կազմակերպման համար՝ նշելով ենթակառուցվածքի տեղամասերի տարածվածությունը </w:t>
      </w:r>
      <w:r w:rsidR="00302E2B" w:rsidRPr="006444F3">
        <w:rPr>
          <w:rFonts w:ascii="GHEA Grapalat" w:hAnsi="GHEA Grapalat"/>
          <w:lang w:val="hy-AM"/>
        </w:rPr>
        <w:t>եւ</w:t>
      </w:r>
      <w:r w:rsidR="00AD1627" w:rsidRPr="006444F3">
        <w:rPr>
          <w:rFonts w:ascii="GHEA Grapalat" w:hAnsi="GHEA Grapalat"/>
          <w:lang w:val="hy-AM"/>
        </w:rPr>
        <w:t xml:space="preserve"> քարշուժի տեսակը, քաշի նորմերը </w:t>
      </w:r>
      <w:r w:rsidR="00302E2B" w:rsidRPr="006444F3">
        <w:rPr>
          <w:rFonts w:ascii="GHEA Grapalat" w:hAnsi="GHEA Grapalat"/>
          <w:lang w:val="hy-AM"/>
        </w:rPr>
        <w:t>եւ</w:t>
      </w:r>
      <w:r w:rsidR="00AD1627" w:rsidRPr="006444F3">
        <w:rPr>
          <w:rFonts w:ascii="GHEA Grapalat" w:hAnsi="GHEA Grapalat"/>
          <w:lang w:val="hy-AM"/>
        </w:rPr>
        <w:t xml:space="preserve"> գնացքների շարժակազմերի երկարությունը, տարբեր կատեգորիաների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արագությունները.</w:t>
      </w:r>
      <w:r w:rsidR="00302E2B" w:rsidRPr="006444F3">
        <w:rPr>
          <w:rFonts w:ascii="GHEA Grapalat" w:hAnsi="GHEA Grapalat"/>
          <w:lang w:val="hy-AM"/>
        </w:rPr>
        <w:t xml:space="preserve">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միջազգային ուղ</w:t>
      </w:r>
      <w:r w:rsidR="00302E2B" w:rsidRPr="006444F3">
        <w:rPr>
          <w:rFonts w:ascii="GHEA Grapalat" w:hAnsi="GHEA Grapalat"/>
          <w:lang w:val="hy-AM"/>
        </w:rPr>
        <w:t>եւ</w:t>
      </w:r>
      <w:r w:rsidR="00AD1627" w:rsidRPr="006444F3">
        <w:rPr>
          <w:rFonts w:ascii="GHEA Grapalat" w:hAnsi="GHEA Grapalat"/>
          <w:lang w:val="hy-AM"/>
        </w:rPr>
        <w:t>որահաղորդակցության</w:t>
      </w:r>
      <w:r w:rsidR="00302E2B" w:rsidRPr="006444F3">
        <w:rPr>
          <w:rFonts w:ascii="GHEA Grapalat" w:hAnsi="GHEA Grapalat"/>
          <w:lang w:val="hy-AM"/>
        </w:rPr>
        <w:t xml:space="preserve"> </w:t>
      </w:r>
      <w:r w:rsidR="00AD1627" w:rsidRPr="006444F3">
        <w:rPr>
          <w:rFonts w:ascii="GHEA Grapalat" w:hAnsi="GHEA Grapalat"/>
          <w:lang w:val="hy-AM"/>
        </w:rPr>
        <w:t>համար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գրաֆիկի գծերի նախագծերը.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բեռնատար գնացքների ընդունման –</w:t>
      </w:r>
      <w:r w:rsidR="00302E2B" w:rsidRPr="006444F3">
        <w:rPr>
          <w:rFonts w:ascii="GHEA Grapalat" w:hAnsi="GHEA Grapalat"/>
          <w:lang w:val="hy-AM"/>
        </w:rPr>
        <w:t xml:space="preserve"> </w:t>
      </w:r>
      <w:r w:rsidR="00AD1627" w:rsidRPr="006444F3">
        <w:rPr>
          <w:rFonts w:ascii="GHEA Grapalat" w:hAnsi="GHEA Grapalat"/>
          <w:lang w:val="hy-AM"/>
        </w:rPr>
        <w:t xml:space="preserve">հանձնման (փոխանակման) կանխատեսվող ժամանակը՝ ըստ միջպետական յուրաքանչյուր կցվանքային կետի, որը որոշված է Անկախ Պետությունների Համագործակցության մասնակից պետությունների Երկաթուղային տրանսպորտի հարցերով խորհրդի որոշմամբ.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 xml:space="preserve">ենթակառուցվածքի տեղամասերի թողունակությունը, բացառությամբ ենթակառուցվածքի տեղամասերի թողունակության, որն ազգային (համընդհանուր ցանցային) փոխադրողին անհրաժեշտ է այն անդամ պետության օրենսդրության </w:t>
      </w:r>
      <w:r w:rsidR="00AD1627" w:rsidRPr="006444F3">
        <w:rPr>
          <w:rFonts w:ascii="GHEA Grapalat" w:hAnsi="GHEA Grapalat"/>
          <w:lang w:val="hy-AM"/>
        </w:rPr>
        <w:lastRenderedPageBreak/>
        <w:t xml:space="preserve">պահանջներին համապատասխան փոխադրումներ իրականացնելու համար, որի տարածքում է գտնվում ենթակառուցվածքը։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14. </w:t>
      </w:r>
      <w:r w:rsidR="00AD1627" w:rsidRPr="006444F3">
        <w:rPr>
          <w:rFonts w:ascii="GHEA Grapalat" w:hAnsi="GHEA Grapalat"/>
          <w:lang w:val="hy-AM"/>
        </w:rPr>
        <w:t xml:space="preserve">Ենթակառուցվածքի օպերատորը կարող է ենթակառուցվածքի տեղամասերի տեխնիկական բնութագրում նշել այլ տեղեկություններ </w:t>
      </w:r>
      <w:r w:rsidR="00302E2B" w:rsidRPr="006444F3">
        <w:rPr>
          <w:rFonts w:ascii="GHEA Grapalat" w:hAnsi="GHEA Grapalat"/>
          <w:lang w:val="hy-AM"/>
        </w:rPr>
        <w:t>եւ</w:t>
      </w:r>
      <w:r w:rsidR="00AD1627" w:rsidRPr="006444F3">
        <w:rPr>
          <w:rFonts w:ascii="GHEA Grapalat" w:hAnsi="GHEA Grapalat"/>
          <w:lang w:val="hy-AM"/>
        </w:rPr>
        <w:t xml:space="preserve"> պայմաններ</w:t>
      </w:r>
      <w:r w:rsidR="00302E2B" w:rsidRPr="006444F3">
        <w:rPr>
          <w:rFonts w:ascii="GHEA Grapalat" w:hAnsi="GHEA Grapalat"/>
          <w:lang w:val="hy-AM"/>
        </w:rPr>
        <w:t xml:space="preserve"> </w:t>
      </w:r>
      <w:r w:rsidR="00AD1627" w:rsidRPr="006444F3">
        <w:rPr>
          <w:rFonts w:ascii="GHEA Grapalat" w:hAnsi="GHEA Grapalat"/>
          <w:lang w:val="hy-AM"/>
        </w:rPr>
        <w:t>ենթակառուցվածքի տեղամասերով փոխադրումների պլանավորման ու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կազմակերպման համար։ </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VII. </w:t>
      </w:r>
      <w:r w:rsidR="00AD1627" w:rsidRPr="006444F3">
        <w:rPr>
          <w:rFonts w:ascii="GHEA Grapalat" w:hAnsi="GHEA Grapalat"/>
          <w:b/>
          <w:lang w:val="hy-AM"/>
        </w:rPr>
        <w:t xml:space="preserve">Հայտի ներկայացնում </w:t>
      </w:r>
      <w:r w:rsidR="00302E2B" w:rsidRPr="006444F3">
        <w:rPr>
          <w:rFonts w:ascii="GHEA Grapalat" w:hAnsi="GHEA Grapalat"/>
          <w:b/>
          <w:lang w:val="hy-AM"/>
        </w:rPr>
        <w:t>եւ</w:t>
      </w:r>
      <w:r w:rsidR="00AD1627" w:rsidRPr="006444F3">
        <w:rPr>
          <w:rFonts w:ascii="GHEA Grapalat" w:hAnsi="GHEA Grapalat"/>
          <w:b/>
          <w:lang w:val="hy-AM"/>
        </w:rPr>
        <w:t xml:space="preserve"> ուսումնասիրություն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15. </w:t>
      </w:r>
      <w:r w:rsidR="00AD1627" w:rsidRPr="006444F3">
        <w:rPr>
          <w:rFonts w:ascii="GHEA Grapalat" w:hAnsi="GHEA Grapalat"/>
          <w:lang w:val="hy-AM"/>
        </w:rPr>
        <w:t xml:space="preserve">Փոխադրողը հայտ է ներկայացնում ենթակառուցվածքի օպերատորին։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16. </w:t>
      </w:r>
      <w:r w:rsidR="00AD1627" w:rsidRPr="006444F3">
        <w:rPr>
          <w:rFonts w:ascii="GHEA Grapalat" w:hAnsi="GHEA Grapalat"/>
          <w:lang w:val="hy-AM"/>
        </w:rPr>
        <w:t>Հայտերի ընդունումը, ուսումնասիրությունը,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գրաֆիկի նախնական նախագծի կազմավորումն սկսելու </w:t>
      </w:r>
      <w:r w:rsidR="00302E2B" w:rsidRPr="006444F3">
        <w:rPr>
          <w:rFonts w:ascii="GHEA Grapalat" w:hAnsi="GHEA Grapalat"/>
          <w:lang w:val="hy-AM"/>
        </w:rPr>
        <w:t>եւ</w:t>
      </w:r>
      <w:r w:rsidR="00AD1627" w:rsidRPr="006444F3">
        <w:rPr>
          <w:rFonts w:ascii="GHEA Grapalat" w:hAnsi="GHEA Grapalat"/>
          <w:lang w:val="hy-AM"/>
        </w:rPr>
        <w:t xml:space="preserve"> ավարտելու ժամկետները, ինչպես նա</w:t>
      </w:r>
      <w:r w:rsidR="00302E2B" w:rsidRPr="006444F3">
        <w:rPr>
          <w:rFonts w:ascii="GHEA Grapalat" w:hAnsi="GHEA Grapalat"/>
          <w:lang w:val="hy-AM"/>
        </w:rPr>
        <w:t>եւ</w:t>
      </w:r>
      <w:r w:rsidR="00AD1627" w:rsidRPr="006444F3">
        <w:rPr>
          <w:rFonts w:ascii="GHEA Grapalat" w:hAnsi="GHEA Grapalat"/>
          <w:lang w:val="hy-AM"/>
        </w:rPr>
        <w:t xml:space="preserve"> սույն կանոնների 24–րդ </w:t>
      </w:r>
      <w:r w:rsidR="00302E2B" w:rsidRPr="006444F3">
        <w:rPr>
          <w:rFonts w:ascii="GHEA Grapalat" w:hAnsi="GHEA Grapalat"/>
          <w:lang w:val="hy-AM"/>
        </w:rPr>
        <w:t>եւ</w:t>
      </w:r>
      <w:r w:rsidR="00AD1627" w:rsidRPr="006444F3">
        <w:rPr>
          <w:rFonts w:ascii="GHEA Grapalat" w:hAnsi="GHEA Grapalat"/>
          <w:lang w:val="hy-AM"/>
        </w:rPr>
        <w:t xml:space="preserve"> 26–րդ կետերով նախատեսված տեղեկատվությունը ներկայացնելու ժամկետները սահմանվում են այն անդամ պետության օրենսդրությամբ, որի տարածքում է գտնվում ենթակառուցվածքը, </w:t>
      </w:r>
      <w:r w:rsidR="00302E2B" w:rsidRPr="006444F3">
        <w:rPr>
          <w:rFonts w:ascii="GHEA Grapalat" w:hAnsi="GHEA Grapalat"/>
          <w:lang w:val="hy-AM"/>
        </w:rPr>
        <w:t>եւ</w:t>
      </w:r>
      <w:r w:rsidR="00AD1627" w:rsidRPr="006444F3">
        <w:rPr>
          <w:rFonts w:ascii="GHEA Grapalat" w:hAnsi="GHEA Grapalat"/>
          <w:lang w:val="hy-AM"/>
        </w:rPr>
        <w:t xml:space="preserve"> (կամ) ենթակառուցվածքի օպերատորի ակտերով, որոնք չեն հակասում այն անդամ պետության օրենսդրությանը, որի տարածքում է գտնվում ենթակառուցվածքը։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17. </w:t>
      </w:r>
      <w:r w:rsidR="00AD1627" w:rsidRPr="006444F3">
        <w:rPr>
          <w:rFonts w:ascii="GHEA Grapalat" w:hAnsi="GHEA Grapalat"/>
          <w:lang w:val="hy-AM"/>
        </w:rPr>
        <w:t>Հայտին կից ներկայացվում են`</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գրաֆիկի պլանավորվող գծերի նախագիծը.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 xml:space="preserve">տեղեկատվություն պլանավորվող փոխադրումների տարեկան ծավալների վերաբերյալ (ըստ եռամսյակների </w:t>
      </w:r>
      <w:r w:rsidR="00302E2B" w:rsidRPr="006444F3">
        <w:rPr>
          <w:rFonts w:ascii="GHEA Grapalat" w:hAnsi="GHEA Grapalat"/>
          <w:lang w:val="hy-AM"/>
        </w:rPr>
        <w:t>եւ</w:t>
      </w:r>
      <w:r w:rsidR="00AD1627" w:rsidRPr="006444F3">
        <w:rPr>
          <w:rFonts w:ascii="GHEA Grapalat" w:hAnsi="GHEA Grapalat"/>
          <w:lang w:val="hy-AM"/>
        </w:rPr>
        <w:t xml:space="preserve"> ամիսների, ինչպես նա</w:t>
      </w:r>
      <w:r w:rsidR="00302E2B" w:rsidRPr="006444F3">
        <w:rPr>
          <w:rFonts w:ascii="GHEA Grapalat" w:hAnsi="GHEA Grapalat"/>
          <w:lang w:val="hy-AM"/>
        </w:rPr>
        <w:t>եւ</w:t>
      </w:r>
      <w:r w:rsidR="00AD1627" w:rsidRPr="006444F3">
        <w:rPr>
          <w:rFonts w:ascii="GHEA Grapalat" w:hAnsi="GHEA Grapalat"/>
          <w:lang w:val="hy-AM"/>
        </w:rPr>
        <w:t xml:space="preserve">` ըստ բեռների տեսակների).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տեղեկատվություն փոխադրումների համար նախատեսվող գնացքների քանակի վերաբերյալ.</w:t>
      </w:r>
      <w:r w:rsidR="00302E2B" w:rsidRPr="006444F3">
        <w:rPr>
          <w:rFonts w:ascii="GHEA Grapalat" w:hAnsi="GHEA Grapalat"/>
          <w:lang w:val="hy-AM"/>
        </w:rPr>
        <w:t xml:space="preserve">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 xml:space="preserve">տեղեկատվություն լոկոմոտիվների տեսակների </w:t>
      </w:r>
      <w:r w:rsidR="00302E2B" w:rsidRPr="006444F3">
        <w:rPr>
          <w:rFonts w:ascii="GHEA Grapalat" w:hAnsi="GHEA Grapalat"/>
          <w:lang w:val="hy-AM"/>
        </w:rPr>
        <w:t>եւ</w:t>
      </w:r>
      <w:r w:rsidR="00AD1627" w:rsidRPr="006444F3">
        <w:rPr>
          <w:rFonts w:ascii="GHEA Grapalat" w:hAnsi="GHEA Grapalat"/>
          <w:lang w:val="hy-AM"/>
        </w:rPr>
        <w:t xml:space="preserve"> բնութագրերի վերաբերյալ, որոնք փոխադրողի կողմից նախատեսվում են փոխադրումների ապահովման համար. </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 xml:space="preserve">սույն կանոնների 7–րդ կետով սահմանված պահանջների հետ փոխադրողի համապատասխանությունը հավաստող փաստաթղթերը։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18. </w:t>
      </w:r>
      <w:r w:rsidR="00AD1627" w:rsidRPr="006444F3">
        <w:rPr>
          <w:rFonts w:ascii="GHEA Grapalat" w:hAnsi="GHEA Grapalat"/>
          <w:lang w:val="hy-AM"/>
        </w:rPr>
        <w:t xml:space="preserve">Փոխադրողի կողմից ենթակառուցվածքի օպերատորին թղթային կրիչի վրա ներկայացվող հայտը </w:t>
      </w:r>
      <w:r w:rsidR="00302E2B" w:rsidRPr="006444F3">
        <w:rPr>
          <w:rFonts w:ascii="GHEA Grapalat" w:hAnsi="GHEA Grapalat"/>
          <w:lang w:val="hy-AM"/>
        </w:rPr>
        <w:t>եւ</w:t>
      </w:r>
      <w:r w:rsidR="00AD1627" w:rsidRPr="006444F3">
        <w:rPr>
          <w:rFonts w:ascii="GHEA Grapalat" w:hAnsi="GHEA Grapalat"/>
          <w:lang w:val="hy-AM"/>
        </w:rPr>
        <w:t xml:space="preserve"> դրան կից փաստաթղթերը՝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պետք է լինեն կարված, համարակալված </w:t>
      </w:r>
      <w:r w:rsidR="00302E2B" w:rsidRPr="006444F3">
        <w:rPr>
          <w:rFonts w:ascii="GHEA Grapalat" w:hAnsi="GHEA Grapalat"/>
          <w:lang w:val="hy-AM"/>
        </w:rPr>
        <w:t>եւ</w:t>
      </w:r>
      <w:r w:rsidRPr="006444F3">
        <w:rPr>
          <w:rFonts w:ascii="GHEA Grapalat" w:hAnsi="GHEA Grapalat"/>
          <w:lang w:val="hy-AM"/>
        </w:rPr>
        <w:t xml:space="preserve"> վավերացված փոխադրողի կնիքով, ինչպես նա</w:t>
      </w:r>
      <w:r w:rsidR="00302E2B" w:rsidRPr="006444F3">
        <w:rPr>
          <w:rFonts w:ascii="GHEA Grapalat" w:hAnsi="GHEA Grapalat"/>
          <w:lang w:val="hy-AM"/>
        </w:rPr>
        <w:t>եւ</w:t>
      </w:r>
      <w:r w:rsidRPr="006444F3">
        <w:rPr>
          <w:rFonts w:ascii="GHEA Grapalat" w:hAnsi="GHEA Grapalat"/>
          <w:lang w:val="hy-AM"/>
        </w:rPr>
        <w:t xml:space="preserve"> նրա ղեկավարի կամ վերջինիս կողմից լիազորված անձի ստորագրությամբ.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ներկայացվում են ռուսերենով կամ օպերատորի իրավաբանական գրանցման վայրի պետության լեզվով </w:t>
      </w:r>
      <w:r w:rsidR="00302E2B" w:rsidRPr="006444F3">
        <w:rPr>
          <w:rFonts w:ascii="GHEA Grapalat" w:hAnsi="GHEA Grapalat"/>
          <w:lang w:val="hy-AM"/>
        </w:rPr>
        <w:t>եւ</w:t>
      </w:r>
      <w:r w:rsidRPr="006444F3">
        <w:rPr>
          <w:rFonts w:ascii="GHEA Grapalat" w:hAnsi="GHEA Grapalat"/>
          <w:lang w:val="hy-AM"/>
        </w:rPr>
        <w:t xml:space="preserve"> չպետք է պարունակեն ուղղումներ կամ լրացումներ, իսկ դրանց՝ այլ լեզվով ներկայացվելու դեպքում, դրանց կցվում է սահմանված կարգով վավերացված ռուսերեն թարգմանությունը։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Հայտին կցվող փաստաթղթերը պետք է լինեն բնօրինակները կամ պատճենները։ Փաստաթղթերի պատճենները ներկայացվելու դեպքում հայտը ստորագրող ղեկավարը կամ վերջինիս կողմից լիազորված անձը պետք է գրավոր հաստատեն դրանց արժանահավատությունն ու ամբողջականությունը։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19. </w:t>
      </w:r>
      <w:r w:rsidR="00AD1627" w:rsidRPr="006444F3">
        <w:rPr>
          <w:rFonts w:ascii="GHEA Grapalat" w:hAnsi="GHEA Grapalat"/>
          <w:lang w:val="hy-AM"/>
        </w:rPr>
        <w:t xml:space="preserve">Էլեկտրոնային եղանակով տրվող հայտը ներկայացվում է սույն կանոնների 17–րդ կետին համապատասխան՝ հաշվի առնելով էլեկտրոնային փաստաթղթաշրջանառության պահանջները, </w:t>
      </w:r>
      <w:r w:rsidR="00302E2B" w:rsidRPr="006444F3">
        <w:rPr>
          <w:rFonts w:ascii="GHEA Grapalat" w:hAnsi="GHEA Grapalat"/>
          <w:lang w:val="hy-AM"/>
        </w:rPr>
        <w:t>եւ</w:t>
      </w:r>
      <w:r w:rsidR="00AD1627" w:rsidRPr="006444F3">
        <w:rPr>
          <w:rFonts w:ascii="GHEA Grapalat" w:hAnsi="GHEA Grapalat"/>
          <w:lang w:val="hy-AM"/>
        </w:rPr>
        <w:t xml:space="preserve"> պետք է ստորագրվի էլեկտրոնային թվային ստորագրությամբ։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20. </w:t>
      </w:r>
      <w:r w:rsidR="00AD1627" w:rsidRPr="006444F3">
        <w:rPr>
          <w:rFonts w:ascii="GHEA Grapalat" w:hAnsi="GHEA Grapalat"/>
          <w:lang w:val="hy-AM"/>
        </w:rPr>
        <w:t xml:space="preserve">Հայտը ենթակա է ենթակառուցվածքի օպերատորի կողմից գրանցման՝ փոխադրողին տրամադրելով այն փաստաթուղթը, որում նշվում են գրանցման հերթական համարը, հայտի ընդունման ամսաթիվը </w:t>
      </w:r>
      <w:r w:rsidR="00302E2B" w:rsidRPr="006444F3">
        <w:rPr>
          <w:rFonts w:ascii="GHEA Grapalat" w:hAnsi="GHEA Grapalat"/>
          <w:lang w:val="hy-AM"/>
        </w:rPr>
        <w:t>եւ</w:t>
      </w:r>
      <w:r w:rsidR="00AD1627" w:rsidRPr="006444F3">
        <w:rPr>
          <w:rFonts w:ascii="GHEA Grapalat" w:hAnsi="GHEA Grapalat"/>
          <w:lang w:val="hy-AM"/>
        </w:rPr>
        <w:t xml:space="preserve"> ընդունված փաստաթղթերի ցանկը։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21. </w:t>
      </w:r>
      <w:r w:rsidR="00AD1627" w:rsidRPr="006444F3">
        <w:rPr>
          <w:rFonts w:ascii="GHEA Grapalat" w:hAnsi="GHEA Grapalat"/>
          <w:lang w:val="hy-AM"/>
        </w:rPr>
        <w:t>Ենթակառուցվածքի օպերատորը ստուգում է ստացված հայտերի համապատասխանությունը սույն կանոնների 17-19–րդ կետերով սահմանված պահանջների հետ։</w:t>
      </w:r>
      <w:r w:rsidR="00302E2B" w:rsidRPr="006444F3">
        <w:rPr>
          <w:rFonts w:ascii="GHEA Grapalat" w:hAnsi="GHEA Grapalat"/>
          <w:lang w:val="hy-AM"/>
        </w:rPr>
        <w:t xml:space="preserve">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22. </w:t>
      </w:r>
      <w:r w:rsidR="00AD1627" w:rsidRPr="006444F3">
        <w:rPr>
          <w:rFonts w:ascii="GHEA Grapalat" w:hAnsi="GHEA Grapalat"/>
          <w:lang w:val="hy-AM"/>
        </w:rPr>
        <w:t xml:space="preserve">Հայտի՝ սույն կանոններով սահմանված պահանջների հետ անհամապատասխանության դեպքում, ենթակառուցվածքի օպերատորը, հայտն ստացվելուց հետո 5 աշխատանքային օրերի ընթացքում փոխադրողին գրավոր տեղեկացնում է ուսումնասիրության համար հայտի ընդունումը մերժելու մասին՝ նշելով մերժման պատճառները։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23. </w:t>
      </w:r>
      <w:r w:rsidR="00AD1627" w:rsidRPr="006444F3">
        <w:rPr>
          <w:rFonts w:ascii="GHEA Grapalat" w:hAnsi="GHEA Grapalat"/>
          <w:lang w:val="hy-AM"/>
        </w:rPr>
        <w:t>Հայտերի ուսումնասիրության ընթացքում (սակայն հայտերի ուսումնասիրությունն ավարտվելու ժամկետի ավարտից ոչ ուշ, քան 1 ամիս առաջ) ենթակառուցվածքի օպերատորն իրավունք ունի, անհրաժեշտության դեպքում ,փոխադրողներից հարցմամբ պահանջելու լրացուցիչ տեղեկություններ (տվյալներ), որոնք անհրաժեշտ են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գրաֆիկի կազմավորման համար։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օպերատորի կողմից հարցմամբ պահանջված լրացուցիչ տեղեկությունները (տվյալները) պետք է փոխադրողի կողմից ներկայացվեն ենթակառուցվածքի օպերատորի կողմից հարցումն ստանալու օրվանից հետո 5 աշխատանքային օրերի ընթացքում՝ պահպանելով հայտը ներկայացնելուն </w:t>
      </w:r>
      <w:r w:rsidR="00302E2B" w:rsidRPr="006444F3">
        <w:rPr>
          <w:rFonts w:ascii="GHEA Grapalat" w:hAnsi="GHEA Grapalat"/>
          <w:lang w:val="hy-AM"/>
        </w:rPr>
        <w:t>եւ</w:t>
      </w:r>
      <w:r w:rsidRPr="006444F3">
        <w:rPr>
          <w:rFonts w:ascii="GHEA Grapalat" w:hAnsi="GHEA Grapalat"/>
          <w:lang w:val="hy-AM"/>
        </w:rPr>
        <w:t xml:space="preserve"> ձ</w:t>
      </w:r>
      <w:r w:rsidR="00302E2B" w:rsidRPr="006444F3">
        <w:rPr>
          <w:rFonts w:ascii="GHEA Grapalat" w:hAnsi="GHEA Grapalat"/>
          <w:lang w:val="hy-AM"/>
        </w:rPr>
        <w:t>եւ</w:t>
      </w:r>
      <w:r w:rsidRPr="006444F3">
        <w:rPr>
          <w:rFonts w:ascii="GHEA Grapalat" w:hAnsi="GHEA Grapalat"/>
          <w:lang w:val="hy-AM"/>
        </w:rPr>
        <w:t xml:space="preserve">ակերպելուն ներկայացվող պահանջները։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24.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գրաֆիկի նախնական նախագիծը ենթակառուցվածքի օպերատորի կողմից կազմվում է` հաշվի առնելով փոխադրողների կողմից տրված՝ ուսումնասիրության վերցված հայտերը, </w:t>
      </w:r>
      <w:r w:rsidR="00302E2B" w:rsidRPr="006444F3">
        <w:rPr>
          <w:rFonts w:ascii="GHEA Grapalat" w:hAnsi="GHEA Grapalat"/>
          <w:lang w:val="hy-AM"/>
        </w:rPr>
        <w:t>եւ</w:t>
      </w:r>
      <w:r w:rsidR="00AD1627" w:rsidRPr="006444F3">
        <w:rPr>
          <w:rFonts w:ascii="GHEA Grapalat" w:hAnsi="GHEA Grapalat"/>
          <w:lang w:val="hy-AM"/>
        </w:rPr>
        <w:t xml:space="preserve"> </w:t>
      </w:r>
      <w:r w:rsidR="0000371A" w:rsidRPr="006444F3">
        <w:rPr>
          <w:rFonts w:ascii="GHEA Grapalat" w:hAnsi="GHEA Grapalat"/>
          <w:lang w:val="hy-AM"/>
        </w:rPr>
        <w:t>ենթակառուցվածքի</w:t>
      </w:r>
      <w:r w:rsidR="00AD1627" w:rsidRPr="006444F3">
        <w:rPr>
          <w:rFonts w:ascii="GHEA Grapalat" w:hAnsi="GHEA Grapalat"/>
          <w:lang w:val="hy-AM"/>
        </w:rPr>
        <w:t xml:space="preserve"> տեղամասերի թողունակության առավելագույն օգտագործումը։ </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Ենթակառուցվածքի օպերատորը փոխադրողին՝ վերջինիս հայտի ուսումնասիրության արդյունքների վերաբերյալ տեղեկացնում է ենթակառուցվածքի օպերատորի կողմից սահմանված ժամկետներում։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25. </w:t>
      </w:r>
      <w:r w:rsidR="00AD1627" w:rsidRPr="006444F3">
        <w:rPr>
          <w:rFonts w:ascii="GHEA Grapalat" w:hAnsi="GHEA Grapalat"/>
          <w:lang w:val="hy-AM"/>
        </w:rPr>
        <w:t xml:space="preserve">Հայտի ուսումնասիրության սկզբնական արդյունքների հետ փոխադրողների անհամաձայնության դեպքում ենթակառուցվածքի օպերատորը կարող է կազմակերպել շահագրգիռ </w:t>
      </w:r>
      <w:r w:rsidR="0000371A" w:rsidRPr="006444F3">
        <w:rPr>
          <w:rFonts w:ascii="GHEA Grapalat" w:hAnsi="GHEA Grapalat"/>
          <w:lang w:val="hy-AM"/>
        </w:rPr>
        <w:t>փոխադրողների</w:t>
      </w:r>
      <w:r w:rsidR="00AD1627" w:rsidRPr="006444F3">
        <w:rPr>
          <w:rFonts w:ascii="GHEA Grapalat" w:hAnsi="GHEA Grapalat"/>
          <w:lang w:val="hy-AM"/>
        </w:rPr>
        <w:t xml:space="preserve"> միջ</w:t>
      </w:r>
      <w:r w:rsidR="00302E2B" w:rsidRPr="006444F3">
        <w:rPr>
          <w:rFonts w:ascii="GHEA Grapalat" w:hAnsi="GHEA Grapalat"/>
          <w:lang w:val="hy-AM"/>
        </w:rPr>
        <w:t>եւ</w:t>
      </w:r>
      <w:r w:rsidR="00AD1627" w:rsidRPr="006444F3">
        <w:rPr>
          <w:rFonts w:ascii="GHEA Grapalat" w:hAnsi="GHEA Grapalat"/>
          <w:lang w:val="hy-AM"/>
        </w:rPr>
        <w:t xml:space="preserve"> տարաձայնությունների (վեճերի) լուծմանն ուղղված համաձայնեցման կոորդինացիոն ընթացակարգեր բանակցությունների միջոցով, որոնց անցկացման ընթացքում ենթակառուցվածքի օպերատորն իրավունք ունի փոխադրողին առաջարկելու գրաֆիկի այլ գծեր, որոնք տարբերվում են այն գծերից, որոնց համար տրվել էր հայտը։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26. </w:t>
      </w:r>
      <w:r w:rsidR="00AD1627" w:rsidRPr="006444F3">
        <w:rPr>
          <w:rFonts w:ascii="GHEA Grapalat" w:hAnsi="GHEA Grapalat"/>
          <w:lang w:val="hy-AM"/>
        </w:rPr>
        <w:t xml:space="preserve">Սույն բաժնով նախատեսված բոլոր ընթացակարգերի իրականացումից հետո ենթակառուցվածքի օպերատորը փոխադրողին տեղեկացնում է հայտի համաձայնեցման (չհամաձայնեցման) մասին՝ դրա ճշգրտումների (եթե այդպիսիք կան) հաշվառմամբ։ </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VIII. </w:t>
      </w:r>
      <w:r w:rsidR="00AD1627" w:rsidRPr="006444F3">
        <w:rPr>
          <w:rFonts w:ascii="GHEA Grapalat" w:hAnsi="GHEA Grapalat"/>
          <w:b/>
          <w:lang w:val="hy-AM"/>
        </w:rPr>
        <w:t>Գնացքների երթ</w:t>
      </w:r>
      <w:r w:rsidR="00302E2B" w:rsidRPr="006444F3">
        <w:rPr>
          <w:rFonts w:ascii="GHEA Grapalat" w:hAnsi="GHEA Grapalat"/>
          <w:b/>
          <w:lang w:val="hy-AM"/>
        </w:rPr>
        <w:t>եւ</w:t>
      </w:r>
      <w:r w:rsidR="00AD1627" w:rsidRPr="006444F3">
        <w:rPr>
          <w:rFonts w:ascii="GHEA Grapalat" w:hAnsi="GHEA Grapalat"/>
          <w:b/>
          <w:lang w:val="hy-AM"/>
        </w:rPr>
        <w:t xml:space="preserve">եկության նորմատիվ գրաֆիկի </w:t>
      </w:r>
      <w:r w:rsidR="00302E2B" w:rsidRPr="006444F3">
        <w:rPr>
          <w:rFonts w:ascii="GHEA Grapalat" w:hAnsi="GHEA Grapalat"/>
          <w:b/>
          <w:lang w:val="hy-AM"/>
        </w:rPr>
        <w:t>եւ</w:t>
      </w:r>
      <w:r w:rsidR="00AD1627" w:rsidRPr="006444F3">
        <w:rPr>
          <w:rFonts w:ascii="GHEA Grapalat" w:hAnsi="GHEA Grapalat"/>
          <w:b/>
          <w:lang w:val="hy-AM"/>
        </w:rPr>
        <w:t xml:space="preserve"> գնացքների երթ</w:t>
      </w:r>
      <w:r w:rsidR="00302E2B" w:rsidRPr="006444F3">
        <w:rPr>
          <w:rFonts w:ascii="GHEA Grapalat" w:hAnsi="GHEA Grapalat"/>
          <w:b/>
          <w:lang w:val="hy-AM"/>
        </w:rPr>
        <w:t>եւ</w:t>
      </w:r>
      <w:r w:rsidR="00AD1627" w:rsidRPr="006444F3">
        <w:rPr>
          <w:rFonts w:ascii="GHEA Grapalat" w:hAnsi="GHEA Grapalat"/>
          <w:b/>
          <w:lang w:val="hy-AM"/>
        </w:rPr>
        <w:t>եկության չվացուցակի կազմավորումը, մշակումն ու հաստատումը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27.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գրաֆիկը </w:t>
      </w:r>
      <w:r w:rsidR="00302E2B" w:rsidRPr="006444F3">
        <w:rPr>
          <w:rFonts w:ascii="GHEA Grapalat" w:hAnsi="GHEA Grapalat"/>
          <w:lang w:val="hy-AM"/>
        </w:rPr>
        <w:t>եւ</w:t>
      </w:r>
      <w:r w:rsidR="00AD1627" w:rsidRPr="006444F3">
        <w:rPr>
          <w:rFonts w:ascii="GHEA Grapalat" w:hAnsi="GHEA Grapalat"/>
          <w:lang w:val="hy-AM"/>
        </w:rPr>
        <w:t xml:space="preserve">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չվացուցակը մշակվում ու հաստատվում են ենթակառուցվածքի օպերատորի կողմից մեկամյա ժամկետով՝ այն անդամ պետության օրենսդրությամբ սահմանված կարգով, որի տարածքում գտնվում է ենթակառուցվածքը՝ հաշվի առնելով փոխադրողներից ստացած հայտերը </w:t>
      </w:r>
      <w:r w:rsidR="00302E2B" w:rsidRPr="006444F3">
        <w:rPr>
          <w:rFonts w:ascii="GHEA Grapalat" w:hAnsi="GHEA Grapalat"/>
          <w:lang w:val="hy-AM"/>
        </w:rPr>
        <w:t>եւ</w:t>
      </w:r>
      <w:r w:rsidR="00AD1627" w:rsidRPr="006444F3">
        <w:rPr>
          <w:rFonts w:ascii="GHEA Grapalat" w:hAnsi="GHEA Grapalat"/>
          <w:lang w:val="hy-AM"/>
        </w:rPr>
        <w:t xml:space="preserve"> համաձայնեցմանն առնչվող իրականացված համակարգող ընթացակարգերի արդյունքները։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28.</w:t>
      </w:r>
      <w:r w:rsidR="00DB1806" w:rsidRPr="006444F3">
        <w:rPr>
          <w:rFonts w:ascii="GHEA Grapalat" w:hAnsi="GHEA Grapalat"/>
          <w:lang w:val="hy-AM"/>
        </w:rPr>
        <w:t xml:space="preserve"> </w:t>
      </w:r>
      <w:r w:rsidRPr="006444F3">
        <w:rPr>
          <w:rFonts w:ascii="GHEA Grapalat" w:hAnsi="GHEA Grapalat"/>
          <w:lang w:val="hy-AM"/>
        </w:rPr>
        <w:t>Գնացքների երթ</w:t>
      </w:r>
      <w:r w:rsidR="00302E2B" w:rsidRPr="006444F3">
        <w:rPr>
          <w:rFonts w:ascii="GHEA Grapalat" w:hAnsi="GHEA Grapalat"/>
          <w:lang w:val="hy-AM"/>
        </w:rPr>
        <w:t>եւ</w:t>
      </w:r>
      <w:r w:rsidRPr="006444F3">
        <w:rPr>
          <w:rFonts w:ascii="GHEA Grapalat" w:hAnsi="GHEA Grapalat"/>
          <w:lang w:val="hy-AM"/>
        </w:rPr>
        <w:t>եկության նորմատիվ գրաֆիկը կազմավորվում է ենթակառուցվածքի օպերատորի կողմից՝ հաշվի առնելով.</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եկության անվտանգության ապահովումը,</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 xml:space="preserve">ենթակառուցվածքի տեղամասերի թողունակության </w:t>
      </w:r>
      <w:r w:rsidR="00302E2B" w:rsidRPr="006444F3">
        <w:rPr>
          <w:rFonts w:ascii="GHEA Grapalat" w:hAnsi="GHEA Grapalat"/>
          <w:lang w:val="hy-AM"/>
        </w:rPr>
        <w:t>եւ</w:t>
      </w:r>
      <w:r w:rsidR="00AD1627" w:rsidRPr="006444F3">
        <w:rPr>
          <w:rFonts w:ascii="GHEA Grapalat" w:hAnsi="GHEA Grapalat"/>
          <w:lang w:val="hy-AM"/>
        </w:rPr>
        <w:t xml:space="preserve"> փոխադրունակության ու երկաթուղային կայարանների վերամշակման հնարավորությունների առավել արդյունավետ օգտագործումը,</w:t>
      </w:r>
    </w:p>
    <w:p w:rsidR="00AD1627" w:rsidRPr="006444F3" w:rsidRDefault="00E6615E"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 xml:space="preserve">ենթակառուցվածքի տեղամասերի պահպանման </w:t>
      </w:r>
      <w:r w:rsidR="00302E2B" w:rsidRPr="006444F3">
        <w:rPr>
          <w:rFonts w:ascii="GHEA Grapalat" w:hAnsi="GHEA Grapalat"/>
          <w:lang w:val="hy-AM"/>
        </w:rPr>
        <w:t>եւ</w:t>
      </w:r>
      <w:r w:rsidR="00AD1627" w:rsidRPr="006444F3">
        <w:rPr>
          <w:rFonts w:ascii="GHEA Grapalat" w:hAnsi="GHEA Grapalat"/>
          <w:lang w:val="hy-AM"/>
        </w:rPr>
        <w:t xml:space="preserve"> վերանորոգման գծով աշխատանքների իրականացման հնարավորությունները։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29.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եկության նորմատիվ գրաֆիկի մշակումն իրականացվում է՝ հաշվի առնելով առաջնահերթության (հերթականության) սկզբունքը։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30.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գրաֆիկը գործողության մեջ է դրվում օրացուցային տարվա մայիս ամսվա վերջին կիրակի օրվա` ժամը 00։00–ին, </w:t>
      </w:r>
      <w:r w:rsidR="00302E2B" w:rsidRPr="006444F3">
        <w:rPr>
          <w:rFonts w:ascii="GHEA Grapalat" w:hAnsi="GHEA Grapalat"/>
          <w:lang w:val="hy-AM"/>
        </w:rPr>
        <w:t>եւ</w:t>
      </w:r>
      <w:r w:rsidR="00AD1627" w:rsidRPr="006444F3">
        <w:rPr>
          <w:rFonts w:ascii="GHEA Grapalat" w:hAnsi="GHEA Grapalat"/>
          <w:lang w:val="hy-AM"/>
        </w:rPr>
        <w:t xml:space="preserve"> դրա գործողությունը դադարեցվում է օրացուցային հաջորդ տարվա մայիս ամսվա վերջին շաբաթ օրը`ժամը 24։00–ին։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31. </w:t>
      </w:r>
      <w:r w:rsidR="00AD1627" w:rsidRPr="006444F3">
        <w:rPr>
          <w:rFonts w:ascii="GHEA Grapalat" w:hAnsi="GHEA Grapalat"/>
          <w:lang w:val="hy-AM"/>
        </w:rPr>
        <w:t>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նորմատիվ գրաֆիկի </w:t>
      </w:r>
      <w:r w:rsidR="00302E2B" w:rsidRPr="006444F3">
        <w:rPr>
          <w:rFonts w:ascii="GHEA Grapalat" w:hAnsi="GHEA Grapalat"/>
          <w:lang w:val="hy-AM"/>
        </w:rPr>
        <w:t>եւ</w:t>
      </w:r>
      <w:r w:rsidR="00AD1627" w:rsidRPr="006444F3">
        <w:rPr>
          <w:rFonts w:ascii="GHEA Grapalat" w:hAnsi="GHEA Grapalat"/>
          <w:lang w:val="hy-AM"/>
        </w:rPr>
        <w:t xml:space="preserve">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չվացուցակի մեջ կարող են բեռնատար գնացքների համար կատարվել ճշգրտումներ՝ ենթակառուցվածքի օպերատորի կողմից հաստատված կարգով։</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IX. </w:t>
      </w:r>
      <w:r w:rsidR="00AD1627" w:rsidRPr="006444F3">
        <w:rPr>
          <w:rFonts w:ascii="GHEA Grapalat" w:hAnsi="GHEA Grapalat"/>
          <w:b/>
          <w:lang w:val="hy-AM"/>
        </w:rPr>
        <w:t>Ենթակառուցվածքի ծառայությունների մատուցման պայմանագրի կնքումը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32. </w:t>
      </w:r>
      <w:r w:rsidR="00AD1627" w:rsidRPr="006444F3">
        <w:rPr>
          <w:rFonts w:ascii="GHEA Grapalat" w:hAnsi="GHEA Grapalat"/>
          <w:lang w:val="hy-AM"/>
        </w:rPr>
        <w:t>Ենթակառուցվածքի ծառայությունների մատուցման պայմանագիրը կնքվում է հայտը ենթակառուցվածքի օպերատորի կողմից համաձայնեցնելուց հետո, բայց ոչ ուշ, քան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նորմատիվ գրաֆիկը գործողության մեջ դնելուց 10 օրացուցային օրեր առաջ։</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33. </w:t>
      </w:r>
      <w:r w:rsidR="00AD1627" w:rsidRPr="006444F3">
        <w:rPr>
          <w:rFonts w:ascii="GHEA Grapalat" w:hAnsi="GHEA Grapalat"/>
          <w:lang w:val="hy-AM"/>
        </w:rPr>
        <w:t>Ենթակառուցվածքի ծառայությունների մատուցման պայմանագիրը կնքվում է՝ հաշվի առնելով ծառայությունների մատուցման կանոններով նախատեսված դրույթները։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Ենթակառուցվածքի ծառայությունների մատուցման պայմանագիրը, լրացուցիչ հայտերի համաձայն, պետք է կնքվի ոչ ուշ, քան փոխադրումների իրականացման օրացուցային ամսվա սկզբից 1 ամիս առաջ։</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34. </w:t>
      </w:r>
      <w:r w:rsidR="00AD1627" w:rsidRPr="006444F3">
        <w:rPr>
          <w:rFonts w:ascii="GHEA Grapalat" w:hAnsi="GHEA Grapalat"/>
          <w:lang w:val="hy-AM"/>
        </w:rPr>
        <w:t>Ենթակառուցվածքի օպերատորն իրավասու է մերժելու փոխադրողին պայմանագիրը կնքելու հարցում, եթե փոխադրողը ենթակառուցվածքի ծառայությունների մատուցման դիմաց պարտք ունի ենթակառուցվածքի օպերատորի նկատմամբ, ինչպես նա</w:t>
      </w:r>
      <w:r w:rsidR="00302E2B" w:rsidRPr="006444F3">
        <w:rPr>
          <w:rFonts w:ascii="GHEA Grapalat" w:hAnsi="GHEA Grapalat"/>
          <w:lang w:val="hy-AM"/>
        </w:rPr>
        <w:t>եւ</w:t>
      </w:r>
      <w:r w:rsidR="00AD1627" w:rsidRPr="006444F3">
        <w:rPr>
          <w:rFonts w:ascii="GHEA Grapalat" w:hAnsi="GHEA Grapalat"/>
          <w:lang w:val="hy-AM"/>
        </w:rPr>
        <w:t>՝ այն անդամ պետության օրենսդրությամբ նախատեսված այլ դեպքերում, որի տարածքում գտնվում է ենթակառուցվածքը։</w:t>
      </w:r>
    </w:p>
    <w:p w:rsidR="00DB1806" w:rsidRPr="006444F3" w:rsidRDefault="00DB1806" w:rsidP="006444F3">
      <w:pPr>
        <w:spacing w:after="0" w:line="240" w:lineRule="auto"/>
        <w:contextualSpacing/>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X. Լրացուցիչ հայտեր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35. </w:t>
      </w:r>
      <w:r w:rsidR="00AD1627" w:rsidRPr="006444F3">
        <w:rPr>
          <w:rFonts w:ascii="GHEA Grapalat" w:hAnsi="GHEA Grapalat"/>
          <w:lang w:val="hy-AM"/>
        </w:rPr>
        <w:t>Լրացուցիչ հայտը ձ</w:t>
      </w:r>
      <w:r w:rsidR="00302E2B" w:rsidRPr="006444F3">
        <w:rPr>
          <w:rFonts w:ascii="GHEA Grapalat" w:hAnsi="GHEA Grapalat"/>
          <w:lang w:val="hy-AM"/>
        </w:rPr>
        <w:t>եւ</w:t>
      </w:r>
      <w:r w:rsidR="00AD1627" w:rsidRPr="006444F3">
        <w:rPr>
          <w:rFonts w:ascii="GHEA Grapalat" w:hAnsi="GHEA Grapalat"/>
          <w:lang w:val="hy-AM"/>
        </w:rPr>
        <w:t>ակերպվում է սույն կանոնների</w:t>
      </w:r>
      <w:r w:rsidRPr="006444F3">
        <w:rPr>
          <w:rFonts w:ascii="GHEA Grapalat" w:hAnsi="GHEA Grapalat"/>
          <w:lang w:val="hy-AM"/>
        </w:rPr>
        <w:t xml:space="preserve"> 17–</w:t>
      </w:r>
      <w:r w:rsidR="00AD1627" w:rsidRPr="006444F3">
        <w:rPr>
          <w:rFonts w:ascii="GHEA Grapalat" w:hAnsi="GHEA Grapalat"/>
          <w:lang w:val="hy-AM"/>
        </w:rPr>
        <w:t>19–րդ կետերով նախատեսված պահանջների համաձայն։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36. </w:t>
      </w:r>
      <w:r w:rsidR="00AD1627" w:rsidRPr="006444F3">
        <w:rPr>
          <w:rFonts w:ascii="GHEA Grapalat" w:hAnsi="GHEA Grapalat"/>
          <w:lang w:val="hy-AM"/>
        </w:rPr>
        <w:t xml:space="preserve">Լրացուցիչ հայտը ենթակա է ենթակառուցվածքի օպերատորի կողմից գրանցման՝ փոխադրողին տրամադրելով այն փաստաթուղթը, որում նշվում են գրանցման հերթական համարը, լրացուցիչ հայտի ընդունման ամսաթիվը </w:t>
      </w:r>
      <w:r w:rsidR="00302E2B" w:rsidRPr="006444F3">
        <w:rPr>
          <w:rFonts w:ascii="GHEA Grapalat" w:hAnsi="GHEA Grapalat"/>
          <w:lang w:val="hy-AM"/>
        </w:rPr>
        <w:t>եւ</w:t>
      </w:r>
      <w:r w:rsidR="00AD1627" w:rsidRPr="006444F3">
        <w:rPr>
          <w:rFonts w:ascii="GHEA Grapalat" w:hAnsi="GHEA Grapalat"/>
          <w:lang w:val="hy-AM"/>
        </w:rPr>
        <w:t xml:space="preserve"> ընդունված փաստաթղթերի ցանկը։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37. </w:t>
      </w:r>
      <w:r w:rsidR="00AD1627" w:rsidRPr="006444F3">
        <w:rPr>
          <w:rFonts w:ascii="GHEA Grapalat" w:hAnsi="GHEA Grapalat"/>
          <w:lang w:val="hy-AM"/>
        </w:rPr>
        <w:t>Լրացուցիչ հայտը ներկայացվում է ոչ ուշ, քան փոխադրումների իրականացման օրացուցային ամսվա սկզբից 2 ամիս առաջ։</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38. </w:t>
      </w:r>
      <w:r w:rsidR="00AD1627" w:rsidRPr="006444F3">
        <w:rPr>
          <w:rFonts w:ascii="GHEA Grapalat" w:hAnsi="GHEA Grapalat"/>
          <w:lang w:val="hy-AM"/>
        </w:rPr>
        <w:t>Լրացուցիչ հայտերն ուսումնասիրվում են՝ սույն կանոններով սահմանված պահանջների հետ համապատասխանությունն ստուգելու նպատակով՝ դրանք մուտքագրվելու պահից սկսած 1 ամսվա ընթացքում։</w:t>
      </w:r>
      <w:r w:rsidR="00E6615E" w:rsidRPr="006444F3">
        <w:rPr>
          <w:rFonts w:ascii="GHEA Grapalat" w:hAnsi="GHEA Grapalat"/>
          <w:lang w:val="hy-AM"/>
        </w:rPr>
        <w:t xml:space="preserve"> </w:t>
      </w:r>
      <w:r w:rsidR="00AD1627" w:rsidRPr="006444F3">
        <w:rPr>
          <w:rFonts w:ascii="GHEA Grapalat" w:hAnsi="GHEA Grapalat"/>
          <w:lang w:val="hy-AM"/>
        </w:rPr>
        <w:t xml:space="preserve">Լրացուցիչ հայտերի </w:t>
      </w:r>
      <w:r w:rsidR="00AD1627" w:rsidRPr="006444F3">
        <w:rPr>
          <w:rFonts w:ascii="GHEA Grapalat" w:hAnsi="GHEA Grapalat"/>
          <w:lang w:val="hy-AM"/>
        </w:rPr>
        <w:lastRenderedPageBreak/>
        <w:t>ուսումնասիրության արդյունքներով կարող է կնքվել պայմանագիր կամ կնքված պայմանագրերի լրացուցիչ համաձայնագրեր։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39. </w:t>
      </w:r>
      <w:r w:rsidR="00AD1627" w:rsidRPr="006444F3">
        <w:rPr>
          <w:rFonts w:ascii="GHEA Grapalat" w:hAnsi="GHEA Grapalat"/>
          <w:lang w:val="hy-AM"/>
        </w:rPr>
        <w:t>Ենթակառուցվածքի օպերատորը փոխադրողների լրացուցիչ հայտերի համաձայն՝ կարող է ուսումնասիրել գրաֆիկի լրացուցիչ գծեր հատկացնելու հնարավորությունը։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40. </w:t>
      </w:r>
      <w:r w:rsidR="00AD1627" w:rsidRPr="006444F3">
        <w:rPr>
          <w:rFonts w:ascii="GHEA Grapalat" w:hAnsi="GHEA Grapalat"/>
          <w:lang w:val="hy-AM"/>
        </w:rPr>
        <w:t>Սույն կանոնների 16-րդ կետով սահմանված ժամկետից ուշ ստացված հայտերը հաշվի չեն առնվում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նորմատիվ գրաֆիկի ձ</w:t>
      </w:r>
      <w:r w:rsidR="00302E2B" w:rsidRPr="006444F3">
        <w:rPr>
          <w:rFonts w:ascii="GHEA Grapalat" w:hAnsi="GHEA Grapalat"/>
          <w:lang w:val="hy-AM"/>
        </w:rPr>
        <w:t>եւ</w:t>
      </w:r>
      <w:r w:rsidR="00AD1627" w:rsidRPr="006444F3">
        <w:rPr>
          <w:rFonts w:ascii="GHEA Grapalat" w:hAnsi="GHEA Grapalat"/>
          <w:lang w:val="hy-AM"/>
        </w:rPr>
        <w:t xml:space="preserve">ավորման ժամանակ </w:t>
      </w:r>
      <w:r w:rsidR="00302E2B" w:rsidRPr="006444F3">
        <w:rPr>
          <w:rFonts w:ascii="GHEA Grapalat" w:hAnsi="GHEA Grapalat"/>
          <w:lang w:val="hy-AM"/>
        </w:rPr>
        <w:t>եւ</w:t>
      </w:r>
      <w:r w:rsidR="00AD1627" w:rsidRPr="006444F3">
        <w:rPr>
          <w:rFonts w:ascii="GHEA Grapalat" w:hAnsi="GHEA Grapalat"/>
          <w:lang w:val="hy-AM"/>
        </w:rPr>
        <w:t xml:space="preserve"> դիտարկվում են որպես լրացուցիչ հայտեր։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41. </w:t>
      </w:r>
      <w:r w:rsidR="00AD1627" w:rsidRPr="006444F3">
        <w:rPr>
          <w:rFonts w:ascii="GHEA Grapalat" w:hAnsi="GHEA Grapalat"/>
          <w:lang w:val="hy-AM"/>
        </w:rPr>
        <w:t>Գրաֆիկի գծերի հատկացումը՝ ըստ լրացուցիչ հայտերի, իրականացվում է այն անդամ պետության օրենսդրությամբ նախատեսված կարգով, որի տարածքում գտնվում է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42. </w:t>
      </w:r>
      <w:r w:rsidR="00AD1627" w:rsidRPr="006444F3">
        <w:rPr>
          <w:rFonts w:ascii="GHEA Grapalat" w:hAnsi="GHEA Grapalat"/>
          <w:lang w:val="hy-AM"/>
        </w:rPr>
        <w:t>Լրացուցիչ հայտերը մասամբ բավարարելու կամ դրանք մերժելու ռիսկերը կրում են փոխադրողները։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XI. </w:t>
      </w:r>
      <w:r w:rsidR="00AD1627" w:rsidRPr="006444F3">
        <w:rPr>
          <w:rFonts w:ascii="GHEA Grapalat" w:hAnsi="GHEA Grapalat"/>
          <w:b/>
          <w:lang w:val="hy-AM"/>
        </w:rPr>
        <w:t>Տեղեկությունների տրամադրման կարգը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43.</w:t>
      </w:r>
      <w:r w:rsidR="00DB1806" w:rsidRPr="006444F3">
        <w:rPr>
          <w:rFonts w:ascii="GHEA Grapalat" w:hAnsi="GHEA Grapalat"/>
          <w:lang w:val="hy-AM"/>
        </w:rPr>
        <w:t xml:space="preserve"> </w:t>
      </w:r>
      <w:r w:rsidRPr="006444F3">
        <w:rPr>
          <w:rFonts w:ascii="GHEA Grapalat" w:hAnsi="GHEA Grapalat"/>
          <w:lang w:val="hy-AM"/>
        </w:rPr>
        <w:t>Ենթակառուցվածքի օպերատորը համացանցում՝ իր պաշտոնական կայքէջում, տեղադրում է ենթակառուցվածքի տեղամասերի տեխնիկական մասնագրերը, նորմատիվ իրավական ակտերի ցանկը, ինչպես նա</w:t>
      </w:r>
      <w:r w:rsidR="00302E2B" w:rsidRPr="006444F3">
        <w:rPr>
          <w:rFonts w:ascii="GHEA Grapalat" w:hAnsi="GHEA Grapalat"/>
          <w:lang w:val="hy-AM"/>
        </w:rPr>
        <w:t>եւ</w:t>
      </w:r>
      <w:r w:rsidRPr="006444F3">
        <w:rPr>
          <w:rFonts w:ascii="GHEA Grapalat" w:hAnsi="GHEA Grapalat"/>
          <w:lang w:val="hy-AM"/>
        </w:rPr>
        <w:t>՝ ենթակառուցվածքի ծառայությունների հասանելիության կարգը կանոնակարգող, ենթակառուցվածքի օպերատորի ակտերը՝ հաշվի առնելով այն անդամ պետության օրենսդրության պահանջները, որի տարածքում գտնվում է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44. </w:t>
      </w:r>
      <w:r w:rsidR="00AD1627" w:rsidRPr="006444F3">
        <w:rPr>
          <w:rFonts w:ascii="GHEA Grapalat" w:hAnsi="GHEA Grapalat"/>
          <w:lang w:val="hy-AM"/>
        </w:rPr>
        <w:t xml:space="preserve">Ենթակառուցվածքի օպերատորը </w:t>
      </w:r>
      <w:r w:rsidR="00302E2B" w:rsidRPr="006444F3">
        <w:rPr>
          <w:rFonts w:ascii="GHEA Grapalat" w:hAnsi="GHEA Grapalat"/>
          <w:lang w:val="hy-AM"/>
        </w:rPr>
        <w:t>եւ</w:t>
      </w:r>
      <w:r w:rsidR="00AD1627" w:rsidRPr="006444F3">
        <w:rPr>
          <w:rFonts w:ascii="GHEA Grapalat" w:hAnsi="GHEA Grapalat"/>
          <w:lang w:val="hy-AM"/>
        </w:rPr>
        <w:t xml:space="preserve"> փոխադրողները պետք է պահպանեն այն անդամ պետության օրենսդրության պահանջները, որի տարածքում գտնվում է ենթակառուցվածքը, այդ թվում՝ ազգային անվտանգությունն ապահովելու պահանջները՝ հաշվի առնելով պետական գաղտնիք կազմող կամ տարածման սահմանափակում ունեցող տվյալների շարքին դասվող` տվյալներ պարունակող տեղեկության տարածման նկատմամբ սահմանափակումները։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XII. </w:t>
      </w:r>
      <w:r w:rsidR="00AD1627" w:rsidRPr="006444F3">
        <w:rPr>
          <w:rFonts w:ascii="GHEA Grapalat" w:hAnsi="GHEA Grapalat"/>
          <w:b/>
          <w:lang w:val="hy-AM"/>
        </w:rPr>
        <w:t>Վեճերի լուծման կարգը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45. </w:t>
      </w:r>
      <w:r w:rsidR="00AD1627" w:rsidRPr="006444F3">
        <w:rPr>
          <w:rFonts w:ascii="GHEA Grapalat" w:hAnsi="GHEA Grapalat"/>
          <w:lang w:val="hy-AM"/>
        </w:rPr>
        <w:t xml:space="preserve">Սույն կանոնների կիրառման ընթացքում փոխադրողի </w:t>
      </w:r>
      <w:r w:rsidR="00302E2B" w:rsidRPr="006444F3">
        <w:rPr>
          <w:rFonts w:ascii="GHEA Grapalat" w:hAnsi="GHEA Grapalat"/>
          <w:lang w:val="hy-AM"/>
        </w:rPr>
        <w:t>եւ</w:t>
      </w:r>
      <w:r w:rsidR="00AD1627" w:rsidRPr="006444F3">
        <w:rPr>
          <w:rFonts w:ascii="GHEA Grapalat" w:hAnsi="GHEA Grapalat"/>
          <w:lang w:val="hy-AM"/>
        </w:rPr>
        <w:t xml:space="preserve"> օպերատորի միջ</w:t>
      </w:r>
      <w:r w:rsidR="00302E2B" w:rsidRPr="006444F3">
        <w:rPr>
          <w:rFonts w:ascii="GHEA Grapalat" w:hAnsi="GHEA Grapalat"/>
          <w:lang w:val="hy-AM"/>
        </w:rPr>
        <w:t>եւ</w:t>
      </w:r>
      <w:r w:rsidR="00AD1627" w:rsidRPr="006444F3">
        <w:rPr>
          <w:rFonts w:ascii="GHEA Grapalat" w:hAnsi="GHEA Grapalat"/>
          <w:lang w:val="hy-AM"/>
        </w:rPr>
        <w:t xml:space="preserve"> ծագած բոլոր վեճերն ու տարաձայնությունները կարգավորվում են բանակցությունների անցկացման միջոցով։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46. </w:t>
      </w:r>
      <w:r w:rsidR="00AD1627" w:rsidRPr="006444F3">
        <w:rPr>
          <w:rFonts w:ascii="GHEA Grapalat" w:hAnsi="GHEA Grapalat"/>
          <w:lang w:val="hy-AM"/>
        </w:rPr>
        <w:t xml:space="preserve">Այն դեպքում, եթե բանակցությունների ընթացքում փոխադրողը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օպերատորը չեն կարողանում համաձայնության գալ, ապա բոլոր վեճերը </w:t>
      </w:r>
      <w:r w:rsidR="00302E2B" w:rsidRPr="006444F3">
        <w:rPr>
          <w:rFonts w:ascii="GHEA Grapalat" w:hAnsi="GHEA Grapalat"/>
          <w:lang w:val="hy-AM"/>
        </w:rPr>
        <w:t>եւ</w:t>
      </w:r>
      <w:r w:rsidR="00AD1627" w:rsidRPr="006444F3">
        <w:rPr>
          <w:rFonts w:ascii="GHEA Grapalat" w:hAnsi="GHEA Grapalat"/>
          <w:lang w:val="hy-AM"/>
        </w:rPr>
        <w:t xml:space="preserve"> տարաձայնությունները կարգավորվում են այն անդամ պետության օրենսդրությամբ սահմանված կարգով, որի տարածքում գտնվում է ենթակառուցվածքը։</w:t>
      </w:r>
    </w:p>
    <w:p w:rsidR="00DB1806" w:rsidRPr="006444F3" w:rsidRDefault="00DB1806" w:rsidP="006444F3">
      <w:pPr>
        <w:spacing w:after="0" w:line="240" w:lineRule="auto"/>
        <w:ind w:firstLine="567"/>
        <w:contextualSpacing/>
        <w:jc w:val="both"/>
        <w:rPr>
          <w:rFonts w:ascii="GHEA Grapalat" w:hAnsi="GHEA Grapalat"/>
          <w:lang w:val="hy-AM"/>
        </w:rPr>
      </w:pPr>
    </w:p>
    <w:p w:rsidR="00DB1806"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t>_____________</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br w:type="page"/>
      </w:r>
    </w:p>
    <w:p w:rsidR="00AD1627" w:rsidRPr="006444F3" w:rsidRDefault="00AD1627" w:rsidP="006444F3">
      <w:pPr>
        <w:spacing w:after="0" w:line="240" w:lineRule="auto"/>
        <w:ind w:left="5529"/>
        <w:contextualSpacing/>
        <w:jc w:val="center"/>
        <w:rPr>
          <w:rFonts w:ascii="GHEA Grapalat" w:hAnsi="GHEA Grapalat"/>
          <w:lang w:val="hy-AM"/>
        </w:rPr>
      </w:pPr>
      <w:r w:rsidRPr="006444F3">
        <w:rPr>
          <w:rFonts w:ascii="GHEA Grapalat" w:hAnsi="GHEA Grapalat"/>
          <w:lang w:val="hy-AM"/>
        </w:rPr>
        <w:lastRenderedPageBreak/>
        <w:t>Հավելված</w:t>
      </w:r>
    </w:p>
    <w:p w:rsidR="00AD1627" w:rsidRPr="006444F3" w:rsidRDefault="00AD1627" w:rsidP="006444F3">
      <w:pPr>
        <w:spacing w:after="0" w:line="240" w:lineRule="auto"/>
        <w:ind w:left="5529"/>
        <w:contextualSpacing/>
        <w:jc w:val="center"/>
        <w:rPr>
          <w:rFonts w:ascii="GHEA Grapalat" w:hAnsi="GHEA Grapalat"/>
          <w:lang w:val="hy-AM"/>
        </w:rPr>
      </w:pPr>
      <w:r w:rsidRPr="006444F3">
        <w:rPr>
          <w:rFonts w:ascii="GHEA Grapalat" w:hAnsi="GHEA Grapalat"/>
          <w:lang w:val="hy-AM"/>
        </w:rPr>
        <w:t>Եվրասիական տնտեսական միության շրջանակներում երկաթուղային տրանսպորտի ենթակառուցվածքի ծառայությունների հասանելիության կանոնների</w:t>
      </w:r>
    </w:p>
    <w:p w:rsidR="00DB1806" w:rsidRPr="006444F3" w:rsidRDefault="00DB1806" w:rsidP="006444F3">
      <w:pPr>
        <w:spacing w:after="0" w:line="240" w:lineRule="auto"/>
        <w:ind w:left="6804"/>
        <w:contextualSpacing/>
        <w:jc w:val="center"/>
        <w:rPr>
          <w:rFonts w:ascii="GHEA Grapalat" w:hAnsi="GHEA Grapalat"/>
          <w:lang w:val="hy-AM"/>
        </w:rPr>
      </w:pPr>
    </w:p>
    <w:p w:rsidR="00AD1627" w:rsidRPr="006444F3" w:rsidRDefault="00AD1627" w:rsidP="006444F3">
      <w:pPr>
        <w:spacing w:after="0" w:line="240" w:lineRule="auto"/>
        <w:contextualSpacing/>
        <w:jc w:val="right"/>
        <w:rPr>
          <w:rFonts w:ascii="GHEA Grapalat" w:hAnsi="GHEA Grapalat"/>
          <w:lang w:val="hy-AM"/>
        </w:rPr>
      </w:pPr>
      <w:r w:rsidRPr="006444F3">
        <w:rPr>
          <w:rFonts w:ascii="GHEA Grapalat" w:hAnsi="GHEA Grapalat"/>
          <w:lang w:val="hy-AM"/>
        </w:rPr>
        <w:t>Ձ</w:t>
      </w:r>
      <w:r w:rsidR="00302E2B" w:rsidRPr="006444F3">
        <w:rPr>
          <w:rFonts w:ascii="GHEA Grapalat" w:hAnsi="GHEA Grapalat"/>
          <w:lang w:val="hy-AM"/>
        </w:rPr>
        <w:t>եւ</w:t>
      </w:r>
    </w:p>
    <w:p w:rsidR="00DB1806" w:rsidRPr="006444F3" w:rsidRDefault="00DB1806" w:rsidP="006444F3">
      <w:pPr>
        <w:spacing w:after="0" w:line="240" w:lineRule="auto"/>
        <w:contextualSpacing/>
        <w:jc w:val="right"/>
        <w:rPr>
          <w:rFonts w:ascii="GHEA Grapalat" w:hAnsi="GHEA Grapalat"/>
          <w:lang w:val="hy-AM"/>
        </w:rPr>
      </w:pPr>
    </w:p>
    <w:p w:rsidR="00AD1627" w:rsidRPr="006444F3" w:rsidRDefault="00AD1627" w:rsidP="006444F3">
      <w:pPr>
        <w:spacing w:after="0" w:line="240" w:lineRule="auto"/>
        <w:ind w:firstLine="450"/>
        <w:contextualSpacing/>
        <w:jc w:val="center"/>
        <w:rPr>
          <w:rFonts w:ascii="GHEA Grapalat" w:hAnsi="GHEA Grapalat"/>
          <w:b/>
          <w:lang w:val="hy-AM"/>
        </w:rPr>
      </w:pPr>
      <w:r w:rsidRPr="006444F3">
        <w:rPr>
          <w:rFonts w:ascii="GHEA Grapalat" w:hAnsi="GHEA Grapalat"/>
          <w:b/>
          <w:lang w:val="hy-AM"/>
        </w:rPr>
        <w:t>Հայտ</w:t>
      </w:r>
    </w:p>
    <w:p w:rsidR="00AD1627" w:rsidRPr="006444F3" w:rsidRDefault="00AD1627" w:rsidP="006444F3">
      <w:pPr>
        <w:spacing w:after="0" w:line="240" w:lineRule="auto"/>
        <w:ind w:firstLine="450"/>
        <w:contextualSpacing/>
        <w:jc w:val="center"/>
        <w:rPr>
          <w:rFonts w:ascii="GHEA Grapalat" w:hAnsi="GHEA Grapalat"/>
          <w:b/>
          <w:lang w:val="hy-AM"/>
        </w:rPr>
      </w:pPr>
      <w:r w:rsidRPr="006444F3">
        <w:rPr>
          <w:rFonts w:ascii="GHEA Grapalat" w:hAnsi="GHEA Grapalat"/>
          <w:b/>
          <w:lang w:val="hy-AM"/>
        </w:rPr>
        <w:t>երկաթուղային տրանսպորտի ենթակառուցվածքի ծառայությունների հասանելիության</w:t>
      </w:r>
    </w:p>
    <w:p w:rsidR="00E6615E" w:rsidRPr="006444F3" w:rsidRDefault="00E6615E" w:rsidP="006444F3">
      <w:pPr>
        <w:spacing w:after="0" w:line="240" w:lineRule="auto"/>
        <w:ind w:firstLine="450"/>
        <w:contextualSpacing/>
        <w:jc w:val="center"/>
        <w:rPr>
          <w:rFonts w:ascii="GHEA Grapalat" w:hAnsi="GHEA Grapalat"/>
          <w:b/>
          <w:lang w:val="hy-AM"/>
        </w:rPr>
      </w:pP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___ թվականի «__»_______ թիվ_________</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__________________________ թ.–ից մինչ</w:t>
      </w:r>
      <w:r w:rsidR="00302E2B" w:rsidRPr="006444F3">
        <w:rPr>
          <w:rFonts w:ascii="GHEA Grapalat" w:hAnsi="GHEA Grapalat"/>
          <w:lang w:val="hy-AM"/>
        </w:rPr>
        <w:t>եւ</w:t>
      </w:r>
      <w:r w:rsidRPr="006444F3">
        <w:rPr>
          <w:rFonts w:ascii="GHEA Grapalat" w:hAnsi="GHEA Grapalat"/>
          <w:lang w:val="hy-AM"/>
        </w:rPr>
        <w:t xml:space="preserve"> ________________________ թ.–ն ընկած ժամանակահատվածի համար</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Ենթակառուցվածքի օպերատոր ___________________________________________</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__________________________________________________________________</w:t>
      </w:r>
    </w:p>
    <w:p w:rsidR="00AD1627" w:rsidRPr="006444F3" w:rsidRDefault="00AD1627" w:rsidP="006444F3">
      <w:pPr>
        <w:spacing w:after="0" w:line="240" w:lineRule="auto"/>
        <w:ind w:left="540" w:firstLine="900"/>
        <w:contextualSpacing/>
        <w:rPr>
          <w:rFonts w:ascii="GHEA Grapalat" w:hAnsi="GHEA Grapalat"/>
          <w:lang w:val="hy-AM"/>
        </w:rPr>
      </w:pPr>
      <w:r w:rsidRPr="006444F3">
        <w:rPr>
          <w:rFonts w:ascii="GHEA Grapalat" w:hAnsi="GHEA Grapalat"/>
          <w:lang w:val="hy-AM"/>
        </w:rPr>
        <w:t>(անվանում, իրավաբանական հասցե, փոստային հասցե)</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Փոխադրող________________________________________________________</w:t>
      </w:r>
    </w:p>
    <w:p w:rsidR="00AD1627" w:rsidRPr="006444F3" w:rsidRDefault="00AD1627" w:rsidP="006444F3">
      <w:pPr>
        <w:spacing w:after="0" w:line="240" w:lineRule="auto"/>
        <w:ind w:left="540" w:firstLine="900"/>
        <w:contextualSpacing/>
        <w:rPr>
          <w:rFonts w:ascii="GHEA Grapalat" w:hAnsi="GHEA Grapalat"/>
          <w:lang w:val="hy-AM"/>
        </w:rPr>
      </w:pPr>
      <w:r w:rsidRPr="006444F3">
        <w:rPr>
          <w:rFonts w:ascii="GHEA Grapalat" w:hAnsi="GHEA Grapalat"/>
          <w:lang w:val="hy-AM"/>
        </w:rPr>
        <w:t>(անվանում, իրավաբանական հասցե, փոստային հասցե)</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Եվրասիական տնտեսական միության շրջանակներում</w:t>
      </w:r>
      <w:r w:rsidR="00E6615E" w:rsidRPr="006444F3">
        <w:rPr>
          <w:rFonts w:ascii="GHEA Grapalat" w:hAnsi="GHEA Grapalat"/>
          <w:lang w:val="hy-AM"/>
        </w:rPr>
        <w:t xml:space="preserve"> </w:t>
      </w:r>
      <w:r w:rsidRPr="006444F3">
        <w:rPr>
          <w:rFonts w:ascii="GHEA Grapalat" w:hAnsi="GHEA Grapalat"/>
          <w:lang w:val="hy-AM"/>
        </w:rPr>
        <w:t>երկաթուղային տրանսպորտի ենթակառուցվածքի ծառայությունների մատուցման պայմանագրի համարն ու ամսաթիվը (առկայության դեպքում)____________________________________________________</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Սույնով հաստատում եմ հայտին կից ներկայացվող հետ</w:t>
      </w:r>
      <w:r w:rsidR="00302E2B" w:rsidRPr="006444F3">
        <w:rPr>
          <w:rFonts w:ascii="GHEA Grapalat" w:hAnsi="GHEA Grapalat"/>
          <w:lang w:val="hy-AM"/>
        </w:rPr>
        <w:t>եւ</w:t>
      </w:r>
      <w:r w:rsidRPr="006444F3">
        <w:rPr>
          <w:rFonts w:ascii="GHEA Grapalat" w:hAnsi="GHEA Grapalat"/>
          <w:lang w:val="hy-AM"/>
        </w:rPr>
        <w:t xml:space="preserve">յալ փաստաթղթերի (տեղեկատվության)* լիարժեքությունը </w:t>
      </w:r>
      <w:r w:rsidR="00302E2B" w:rsidRPr="006444F3">
        <w:rPr>
          <w:rFonts w:ascii="GHEA Grapalat" w:hAnsi="GHEA Grapalat"/>
          <w:lang w:val="hy-AM"/>
        </w:rPr>
        <w:t>եւ</w:t>
      </w:r>
      <w:r w:rsidRPr="006444F3">
        <w:rPr>
          <w:rFonts w:ascii="GHEA Grapalat" w:hAnsi="GHEA Grapalat"/>
          <w:lang w:val="hy-AM"/>
        </w:rPr>
        <w:t xml:space="preserve"> հավաստիությունը _______ տարիների համար՝ __ օրինակից.</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1) ________,</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2) ________,</w:t>
      </w:r>
    </w:p>
    <w:p w:rsidR="00AD1627" w:rsidRPr="006444F3" w:rsidRDefault="00DB1806" w:rsidP="006444F3">
      <w:pPr>
        <w:spacing w:after="0" w:line="240" w:lineRule="auto"/>
        <w:ind w:left="540"/>
        <w:contextualSpacing/>
        <w:rPr>
          <w:rFonts w:ascii="GHEA Grapalat" w:hAnsi="GHEA Grapalat"/>
          <w:lang w:val="hy-AM"/>
        </w:rPr>
      </w:pPr>
      <w:r w:rsidRPr="006444F3">
        <w:rPr>
          <w:rFonts w:ascii="GHEA Grapalat" w:hAnsi="GHEA Grapalat"/>
          <w:lang w:val="hy-AM"/>
        </w:rPr>
        <w:t>3</w:t>
      </w:r>
      <w:r w:rsidR="00AD1627" w:rsidRPr="006444F3">
        <w:rPr>
          <w:rFonts w:ascii="GHEA Grapalat" w:hAnsi="GHEA Grapalat"/>
          <w:lang w:val="hy-AM"/>
        </w:rPr>
        <w:t>) ________։</w:t>
      </w:r>
    </w:p>
    <w:p w:rsidR="00A311DC" w:rsidRPr="006444F3" w:rsidRDefault="00A311DC" w:rsidP="006444F3">
      <w:pPr>
        <w:spacing w:after="0" w:line="240" w:lineRule="auto"/>
        <w:ind w:left="540"/>
        <w:contextualSpacing/>
        <w:rPr>
          <w:rFonts w:ascii="GHEA Grapalat" w:hAnsi="GHEA Grapalat"/>
          <w:lang w:val="hy-AM"/>
        </w:rPr>
      </w:pP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______________ _________________</w:t>
      </w: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Փոխադրողի ստորագրությունը</w:t>
      </w:r>
      <w:r w:rsidRPr="006444F3">
        <w:rPr>
          <w:rFonts w:ascii="GHEA Grapalat" w:hAnsi="GHEA Grapalat"/>
          <w:lang w:val="hy-AM"/>
        </w:rPr>
        <w:tab/>
      </w:r>
      <w:r w:rsidRPr="006444F3">
        <w:rPr>
          <w:rFonts w:ascii="GHEA Grapalat" w:hAnsi="GHEA Grapalat"/>
          <w:lang w:val="hy-AM"/>
        </w:rPr>
        <w:tab/>
      </w:r>
      <w:r w:rsidRPr="006444F3">
        <w:rPr>
          <w:rFonts w:ascii="GHEA Grapalat" w:hAnsi="GHEA Grapalat"/>
          <w:lang w:val="hy-AM"/>
        </w:rPr>
        <w:tab/>
      </w:r>
      <w:r w:rsidRPr="006444F3">
        <w:rPr>
          <w:rFonts w:ascii="GHEA Grapalat" w:hAnsi="GHEA Grapalat"/>
          <w:lang w:val="hy-AM"/>
        </w:rPr>
        <w:tab/>
      </w:r>
      <w:r w:rsidRPr="006444F3">
        <w:rPr>
          <w:rFonts w:ascii="GHEA Grapalat" w:hAnsi="GHEA Grapalat"/>
          <w:lang w:val="hy-AM"/>
        </w:rPr>
        <w:tab/>
      </w:r>
      <w:r w:rsidRPr="006444F3">
        <w:rPr>
          <w:rFonts w:ascii="GHEA Grapalat" w:hAnsi="GHEA Grapalat"/>
          <w:lang w:val="hy-AM"/>
        </w:rPr>
        <w:tab/>
        <w:t xml:space="preserve"> Կ. Տ.</w:t>
      </w:r>
    </w:p>
    <w:p w:rsidR="00A311DC" w:rsidRPr="006444F3" w:rsidRDefault="00A311DC" w:rsidP="006444F3">
      <w:pPr>
        <w:spacing w:after="0" w:line="240" w:lineRule="auto"/>
        <w:ind w:left="540"/>
        <w:contextualSpacing/>
        <w:rPr>
          <w:rFonts w:ascii="GHEA Grapalat" w:hAnsi="GHEA Grapalat"/>
          <w:lang w:val="hy-AM"/>
        </w:rPr>
      </w:pPr>
    </w:p>
    <w:p w:rsidR="00AD1627" w:rsidRPr="006444F3" w:rsidRDefault="00AD1627" w:rsidP="006444F3">
      <w:pPr>
        <w:spacing w:after="0" w:line="240" w:lineRule="auto"/>
        <w:ind w:left="540"/>
        <w:contextualSpacing/>
        <w:rPr>
          <w:rFonts w:ascii="GHEA Grapalat" w:hAnsi="GHEA Grapalat"/>
          <w:lang w:val="hy-AM"/>
        </w:rPr>
      </w:pPr>
      <w:r w:rsidRPr="006444F3">
        <w:rPr>
          <w:rFonts w:ascii="GHEA Grapalat" w:hAnsi="GHEA Grapalat"/>
          <w:lang w:val="hy-AM"/>
        </w:rPr>
        <w:t>* Ծանոթագրություն՝</w:t>
      </w:r>
      <w:r w:rsidR="00A311DC" w:rsidRPr="006444F3">
        <w:rPr>
          <w:rFonts w:ascii="GHEA Grapalat" w:hAnsi="GHEA Grapalat"/>
          <w:lang w:val="hy-AM"/>
        </w:rPr>
        <w:t xml:space="preserve"> </w:t>
      </w:r>
      <w:r w:rsidRPr="006444F3">
        <w:rPr>
          <w:rFonts w:ascii="GHEA Grapalat" w:hAnsi="GHEA Grapalat"/>
          <w:lang w:val="hy-AM"/>
        </w:rPr>
        <w:t>կից ներկայացվում են Եվրասիական տնտեսական միության շրջանակներում երկաթուղային տրանսպորտի ենթակառուցվածքի ծառայությունների հասանելիության կանոնների 17-րդ կետով նախատեսված փաստաթղթերը (տեղեկատվությունը)</w:t>
      </w:r>
    </w:p>
    <w:p w:rsidR="00DB1806" w:rsidRPr="006444F3" w:rsidRDefault="00DB1806" w:rsidP="006444F3">
      <w:pPr>
        <w:spacing w:after="0" w:line="240" w:lineRule="auto"/>
        <w:ind w:firstLine="567"/>
        <w:contextualSpacing/>
        <w:rPr>
          <w:rFonts w:ascii="GHEA Grapalat" w:hAnsi="GHEA Grapalat"/>
          <w:lang w:val="hy-AM"/>
        </w:rPr>
      </w:pPr>
    </w:p>
    <w:p w:rsidR="00DB1806"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t>_____________</w:t>
      </w:r>
    </w:p>
    <w:p w:rsidR="00AD1627" w:rsidRPr="006444F3" w:rsidRDefault="00DB1806" w:rsidP="006444F3">
      <w:pPr>
        <w:spacing w:after="0" w:line="240" w:lineRule="auto"/>
        <w:ind w:left="5670"/>
        <w:contextualSpacing/>
        <w:jc w:val="center"/>
        <w:rPr>
          <w:rFonts w:ascii="GHEA Grapalat" w:hAnsi="GHEA Grapalat"/>
          <w:lang w:val="hy-AM"/>
        </w:rPr>
      </w:pPr>
      <w:r w:rsidRPr="006444F3">
        <w:rPr>
          <w:rFonts w:ascii="GHEA Grapalat" w:hAnsi="GHEA Grapalat"/>
          <w:lang w:val="hy-AM"/>
        </w:rPr>
        <w:br w:type="page"/>
      </w:r>
      <w:r w:rsidR="00AD1627" w:rsidRPr="006444F3">
        <w:rPr>
          <w:rFonts w:ascii="GHEA Grapalat" w:hAnsi="GHEA Grapalat"/>
          <w:lang w:val="hy-AM"/>
        </w:rPr>
        <w:lastRenderedPageBreak/>
        <w:t>Հավելված 2</w:t>
      </w:r>
    </w:p>
    <w:p w:rsidR="00AD1627" w:rsidRPr="006444F3" w:rsidRDefault="00AD1627" w:rsidP="006444F3">
      <w:pPr>
        <w:spacing w:after="0" w:line="240" w:lineRule="auto"/>
        <w:ind w:left="5670"/>
        <w:contextualSpacing/>
        <w:jc w:val="center"/>
        <w:rPr>
          <w:rFonts w:ascii="GHEA Grapalat" w:hAnsi="GHEA Grapalat"/>
          <w:lang w:val="hy-AM"/>
        </w:rPr>
      </w:pPr>
      <w:r w:rsidRPr="006444F3">
        <w:rPr>
          <w:rFonts w:ascii="GHEA Grapalat" w:hAnsi="GHEA Grapalat"/>
          <w:lang w:val="hy-AM"/>
        </w:rPr>
        <w:t>երկաթուղային տրանսպորտի ծառայությունների հասանելիության կարգավորման մասին կարգը՝ ներառյալ սակագնային քաղաքականության հիմունքները</w:t>
      </w:r>
    </w:p>
    <w:p w:rsidR="00DB1806" w:rsidRPr="006444F3" w:rsidRDefault="00DB1806" w:rsidP="006444F3">
      <w:pPr>
        <w:spacing w:after="0" w:line="240" w:lineRule="auto"/>
        <w:ind w:left="6237"/>
        <w:contextualSpacing/>
        <w:jc w:val="center"/>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Կանոններ</w:t>
      </w: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Եվրասիական տնտեսական միության շրջանակներում երկաթուղային տրանսպորտի ենթակառուցվածքի ծառայությունների մատուցման</w:t>
      </w:r>
    </w:p>
    <w:p w:rsidR="00DB1806" w:rsidRPr="006444F3" w:rsidRDefault="00DB1806" w:rsidP="006444F3">
      <w:pPr>
        <w:spacing w:after="0" w:line="240" w:lineRule="auto"/>
        <w:ind w:firstLine="567"/>
        <w:contextualSpacing/>
        <w:jc w:val="center"/>
        <w:rPr>
          <w:rFonts w:ascii="GHEA Grapalat" w:hAnsi="GHEA Grapalat"/>
          <w:b/>
          <w:lang w:val="hy-AM"/>
        </w:rPr>
      </w:pPr>
    </w:p>
    <w:p w:rsidR="00AD1627" w:rsidRPr="006444F3" w:rsidRDefault="00AD1627"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I. Ընդհանուր դրույթներ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Սույն կանոններով սահմանվում են փոխադրման գործունեությունը պլանավորելու </w:t>
      </w:r>
      <w:r w:rsidR="00302E2B" w:rsidRPr="006444F3">
        <w:rPr>
          <w:rFonts w:ascii="GHEA Grapalat" w:hAnsi="GHEA Grapalat"/>
          <w:lang w:val="hy-AM"/>
        </w:rPr>
        <w:t>եւ</w:t>
      </w:r>
      <w:r w:rsidR="00AD1627" w:rsidRPr="006444F3">
        <w:rPr>
          <w:rFonts w:ascii="GHEA Grapalat" w:hAnsi="GHEA Grapalat"/>
          <w:lang w:val="hy-AM"/>
        </w:rPr>
        <w:t xml:space="preserve"> կազմակերպելու շրջանակներում անդամ պետությունների երկաթուղային տրանսպորտի ենթակառուցվածքի տեղամասերի սահմաններում ծառայությունների մատուցման կարգն ու պայմանները, այդպիսի ծառայությունների ցանկը, ենթակառուցվածքի կարգավարացման (դիսպետչերականացման) </w:t>
      </w:r>
      <w:r w:rsidR="00302E2B" w:rsidRPr="006444F3">
        <w:rPr>
          <w:rFonts w:ascii="GHEA Grapalat" w:hAnsi="GHEA Grapalat"/>
          <w:lang w:val="hy-AM"/>
        </w:rPr>
        <w:t>եւ</w:t>
      </w:r>
      <w:r w:rsidR="00AD1627" w:rsidRPr="006444F3">
        <w:rPr>
          <w:rFonts w:ascii="GHEA Grapalat" w:hAnsi="GHEA Grapalat"/>
          <w:lang w:val="hy-AM"/>
        </w:rPr>
        <w:t xml:space="preserve"> թողունակության բաշխման միասնական սկզբունքները, ենթակառուցվածքի ծառայությունների մատուցման մասին պայմանագրերի հիմնական պայմանները, ենթակառուցվածքի օպերատորի </w:t>
      </w:r>
      <w:r w:rsidR="00302E2B" w:rsidRPr="006444F3">
        <w:rPr>
          <w:rFonts w:ascii="GHEA Grapalat" w:hAnsi="GHEA Grapalat"/>
          <w:lang w:val="hy-AM"/>
        </w:rPr>
        <w:t>եւ</w:t>
      </w:r>
      <w:r w:rsidR="00AD1627" w:rsidRPr="006444F3">
        <w:rPr>
          <w:rFonts w:ascii="GHEA Grapalat" w:hAnsi="GHEA Grapalat"/>
          <w:lang w:val="hy-AM"/>
        </w:rPr>
        <w:t xml:space="preserve"> փոխադրողների իրավունքները, պարտականություններն ու պատասխանատվությունը։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II. </w:t>
      </w:r>
      <w:r w:rsidR="00AD1627" w:rsidRPr="006444F3">
        <w:rPr>
          <w:rFonts w:ascii="GHEA Grapalat" w:hAnsi="GHEA Grapalat"/>
          <w:b/>
          <w:lang w:val="hy-AM"/>
        </w:rPr>
        <w:t>Սահմանումները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Սույն կանոններում գործածվող հասկացություններն ունեն հետ</w:t>
      </w:r>
      <w:r w:rsidR="00302E2B" w:rsidRPr="006444F3">
        <w:rPr>
          <w:rFonts w:ascii="GHEA Grapalat" w:hAnsi="GHEA Grapalat"/>
          <w:lang w:val="hy-AM"/>
        </w:rPr>
        <w:t>եւ</w:t>
      </w:r>
      <w:r w:rsidR="00AD1627" w:rsidRPr="006444F3">
        <w:rPr>
          <w:rFonts w:ascii="GHEA Grapalat" w:hAnsi="GHEA Grapalat"/>
          <w:lang w:val="hy-AM"/>
        </w:rPr>
        <w:t>յալ իմաստը՝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«արտահերթ գնացքներ»՝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գրաֆիկով չնախատեսված գնացքները (վերականգնող </w:t>
      </w:r>
      <w:r w:rsidR="00302E2B" w:rsidRPr="006444F3">
        <w:rPr>
          <w:rFonts w:ascii="GHEA Grapalat" w:hAnsi="GHEA Grapalat"/>
          <w:lang w:val="hy-AM"/>
        </w:rPr>
        <w:t>եւ</w:t>
      </w:r>
      <w:r w:rsidRPr="006444F3">
        <w:rPr>
          <w:rFonts w:ascii="GHEA Grapalat" w:hAnsi="GHEA Grapalat"/>
          <w:lang w:val="hy-AM"/>
        </w:rPr>
        <w:t xml:space="preserve"> հրշեջ գնացքները, ձյունամաքրիչները, գնացքաքարշերը՝ առանց վագոնների, հատուկ ինքնագնաց շարժակազմը), որոնք նախատեսված են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ժամանակ խոչընդոտների վերացման, անկանխատեսելի աշխատանքների կատարման </w:t>
      </w:r>
      <w:r w:rsidR="00302E2B" w:rsidRPr="006444F3">
        <w:rPr>
          <w:rFonts w:ascii="GHEA Grapalat" w:hAnsi="GHEA Grapalat"/>
          <w:lang w:val="hy-AM"/>
        </w:rPr>
        <w:t>եւ</w:t>
      </w:r>
      <w:r w:rsidRPr="006444F3">
        <w:rPr>
          <w:rFonts w:ascii="GHEA Grapalat" w:hAnsi="GHEA Grapalat"/>
          <w:lang w:val="hy-AM"/>
        </w:rPr>
        <w:t xml:space="preserve"> տրանսպորտային միջոցների համապատասխան վերատեղակայման համար (դրանց հերթականության կարգը որոշվում է այն անդամ պետության օրենսդրությամբ, որի տարածքում գտնվում է ենթակառուցվածքը, կամ ենթակառուցվածքի օպերատորի այն ակտերով, որոնք չեն հակասում այն անդամ պետության օրենսդրությանը, որի տարածքում գտնվում է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«փոխադրման գործընթացի կարգավարացում»՝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w:t>
      </w:r>
      <w:r w:rsidR="00302E2B" w:rsidRPr="006444F3">
        <w:rPr>
          <w:rFonts w:ascii="GHEA Grapalat" w:hAnsi="GHEA Grapalat"/>
          <w:lang w:val="hy-AM"/>
        </w:rPr>
        <w:t>եւ</w:t>
      </w:r>
      <w:r w:rsidRPr="006444F3">
        <w:rPr>
          <w:rFonts w:ascii="GHEA Grapalat" w:hAnsi="GHEA Grapalat"/>
          <w:lang w:val="hy-AM"/>
        </w:rPr>
        <w:t xml:space="preserve"> օպերատիվ պայմաններում ման</w:t>
      </w:r>
      <w:r w:rsidR="00302E2B" w:rsidRPr="006444F3">
        <w:rPr>
          <w:rFonts w:ascii="GHEA Grapalat" w:hAnsi="GHEA Grapalat"/>
          <w:lang w:val="hy-AM"/>
        </w:rPr>
        <w:t>եւ</w:t>
      </w:r>
      <w:r w:rsidRPr="006444F3">
        <w:rPr>
          <w:rFonts w:ascii="GHEA Grapalat" w:hAnsi="GHEA Grapalat"/>
          <w:lang w:val="hy-AM"/>
        </w:rPr>
        <w:t>րային աշխատանքի հսկողության, կառավարման գործընթացը.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«ման</w:t>
      </w:r>
      <w:r w:rsidR="00302E2B" w:rsidRPr="006444F3">
        <w:rPr>
          <w:rFonts w:ascii="GHEA Grapalat" w:hAnsi="GHEA Grapalat"/>
          <w:lang w:val="hy-AM"/>
        </w:rPr>
        <w:t>եւ</w:t>
      </w:r>
      <w:r w:rsidRPr="006444F3">
        <w:rPr>
          <w:rFonts w:ascii="GHEA Grapalat" w:hAnsi="GHEA Grapalat"/>
          <w:lang w:val="hy-AM"/>
        </w:rPr>
        <w:t>րային տեղաշարժեր»՝ գնացքակազմի փոփոխման գծով իրականացվող գործողությունները (շարժակազմի կցումը (անջատումը), գնացքակազմի կազմավորումը (կազմացրումը), գնացքակազմերի վերադասավորումը՝ համակազմից համակազմ, գնացքաքարշի երթ</w:t>
      </w:r>
      <w:r w:rsidR="00302E2B" w:rsidRPr="006444F3">
        <w:rPr>
          <w:rFonts w:ascii="GHEA Grapalat" w:hAnsi="GHEA Grapalat"/>
          <w:lang w:val="hy-AM"/>
        </w:rPr>
        <w:t>եւ</w:t>
      </w:r>
      <w:r w:rsidRPr="006444F3">
        <w:rPr>
          <w:rFonts w:ascii="GHEA Grapalat" w:hAnsi="GHEA Grapalat"/>
          <w:lang w:val="hy-AM"/>
        </w:rPr>
        <w:t xml:space="preserve">եկությունն ու կանգնեցումը գնացքակազմում կամ գնացքաքարշի հեռացումը տվյալ կազմից, վագոնների մոտեցումը մերձատար ուղիներին կամ դրանց հեռացումն այդպիսի ուղիներից </w:t>
      </w:r>
      <w:r w:rsidR="00302E2B" w:rsidRPr="006444F3">
        <w:rPr>
          <w:rFonts w:ascii="GHEA Grapalat" w:hAnsi="GHEA Grapalat"/>
          <w:lang w:val="hy-AM"/>
        </w:rPr>
        <w:t>եւ</w:t>
      </w:r>
      <w:r w:rsidRPr="006444F3">
        <w:rPr>
          <w:rFonts w:ascii="GHEA Grapalat" w:hAnsi="GHEA Grapalat"/>
          <w:lang w:val="hy-AM"/>
        </w:rPr>
        <w:t xml:space="preserve"> այլ գործողություններ.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«արտակարգ իրավիճակ»՝ հանգամանք, որը սպառնում է գնացքների երթ</w:t>
      </w:r>
      <w:r w:rsidR="00302E2B" w:rsidRPr="006444F3">
        <w:rPr>
          <w:rFonts w:ascii="GHEA Grapalat" w:hAnsi="GHEA Grapalat"/>
          <w:lang w:val="hy-AM"/>
        </w:rPr>
        <w:t>եւ</w:t>
      </w:r>
      <w:r w:rsidRPr="006444F3">
        <w:rPr>
          <w:rFonts w:ascii="GHEA Grapalat" w:hAnsi="GHEA Grapalat"/>
          <w:lang w:val="hy-AM"/>
        </w:rPr>
        <w:t>եկության անվտանգությանը՝ ենթակառուցվածքի օբյեկտների անսարքության արդյունքում կամ որը խոչընդոտ է ստեղծում գնացքների բացթողման համար.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«ենթակառուցվածքի օպերատոր»՝ երկաթուղային տրանսպորտի կազմակերպություն, որն օրինական հիմունքներով տիրապետում է ենթակառուցվածքին </w:t>
      </w:r>
      <w:r w:rsidR="00302E2B" w:rsidRPr="006444F3">
        <w:rPr>
          <w:rFonts w:ascii="GHEA Grapalat" w:hAnsi="GHEA Grapalat"/>
          <w:lang w:val="hy-AM"/>
        </w:rPr>
        <w:t>եւ</w:t>
      </w:r>
      <w:r w:rsidRPr="006444F3">
        <w:rPr>
          <w:rFonts w:ascii="GHEA Grapalat" w:hAnsi="GHEA Grapalat"/>
          <w:lang w:val="hy-AM"/>
        </w:rPr>
        <w:t xml:space="preserve"> օգտագործում այն </w:t>
      </w:r>
      <w:r w:rsidR="00302E2B" w:rsidRPr="006444F3">
        <w:rPr>
          <w:rFonts w:ascii="GHEA Grapalat" w:hAnsi="GHEA Grapalat"/>
          <w:lang w:val="hy-AM"/>
        </w:rPr>
        <w:t>եւ</w:t>
      </w:r>
      <w:r w:rsidRPr="006444F3">
        <w:rPr>
          <w:rFonts w:ascii="GHEA Grapalat" w:hAnsi="GHEA Grapalat"/>
          <w:lang w:val="hy-AM"/>
        </w:rPr>
        <w:t xml:space="preserve"> (կամ) ենթակառուցվածքի ծառայություններ է մատուցում այն անդամ պետության օրենսդրության համաձայն,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«փոխադրումների պլանավորում»՝ ենթակառուցվածքի օբյեկտներում (տեղամասերում </w:t>
      </w:r>
      <w:r w:rsidR="00302E2B" w:rsidRPr="006444F3">
        <w:rPr>
          <w:rFonts w:ascii="GHEA Grapalat" w:hAnsi="GHEA Grapalat"/>
          <w:lang w:val="hy-AM"/>
        </w:rPr>
        <w:t>եւ</w:t>
      </w:r>
      <w:r w:rsidRPr="006444F3">
        <w:rPr>
          <w:rFonts w:ascii="GHEA Grapalat" w:hAnsi="GHEA Grapalat"/>
          <w:lang w:val="hy-AM"/>
        </w:rPr>
        <w:t xml:space="preserve"> կայարաններում) սահմանված ժամանակահատվածի համար (տարի, ամիս, օր) փոխադրումների պլանի մշակումը՝ ծառայությունների մատուցման կնքված պայմանագրերի համաձայն.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օրական պլան»՝ պլանավորված օրերին փոխադրման գործընթացի կարգավարացման </w:t>
      </w:r>
      <w:r w:rsidR="00302E2B" w:rsidRPr="006444F3">
        <w:rPr>
          <w:rFonts w:ascii="GHEA Grapalat" w:hAnsi="GHEA Grapalat"/>
          <w:lang w:val="hy-AM"/>
        </w:rPr>
        <w:t>եւ</w:t>
      </w:r>
      <w:r w:rsidRPr="006444F3">
        <w:rPr>
          <w:rFonts w:ascii="GHEA Grapalat" w:hAnsi="GHEA Grapalat"/>
          <w:lang w:val="hy-AM"/>
        </w:rPr>
        <w:t xml:space="preserve"> գնացքների երթ</w:t>
      </w:r>
      <w:r w:rsidR="00302E2B" w:rsidRPr="006444F3">
        <w:rPr>
          <w:rFonts w:ascii="GHEA Grapalat" w:hAnsi="GHEA Grapalat"/>
          <w:lang w:val="hy-AM"/>
        </w:rPr>
        <w:t>եւ</w:t>
      </w:r>
      <w:r w:rsidRPr="006444F3">
        <w:rPr>
          <w:rFonts w:ascii="GHEA Grapalat" w:hAnsi="GHEA Grapalat"/>
          <w:lang w:val="hy-AM"/>
        </w:rPr>
        <w:t>եկության կազմակերպման համար ենթակառուցվածքի օպերատորի կողմից կազմված փաստաթուղթ.</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«տեխնիկական պլան»՝ փոխադրումների ամփոփ պլանի, փոխադրողների տեխնիկական պլանների </w:t>
      </w:r>
      <w:r w:rsidR="00302E2B" w:rsidRPr="006444F3">
        <w:rPr>
          <w:rFonts w:ascii="GHEA Grapalat" w:hAnsi="GHEA Grapalat"/>
          <w:lang w:val="hy-AM"/>
        </w:rPr>
        <w:t>եւ</w:t>
      </w:r>
      <w:r w:rsidRPr="006444F3">
        <w:rPr>
          <w:rFonts w:ascii="GHEA Grapalat" w:hAnsi="GHEA Grapalat"/>
          <w:lang w:val="hy-AM"/>
        </w:rPr>
        <w:t xml:space="preserve"> Անկախ Պետությունների Համագործակցության մասնակից պետությունների Երկաթուղային տրանսպորտի հարցերով խորհրդի տեղեկատվության հիման վրա ենթակառուցվածքի օպերատորի կողմից կազմված փաստաթուղթ։</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Սույն կանոններում գործածվող այլ հասկացություններ ընկալվում են այն իմաստներով, որոնք սահմանված են համակարգված (համաձայնեցված) տրանսպորտային քաղաքականության մասին արձանագրությամբ, երկաթուղային տրանսպորտի ծառայությունների հասանելիությունը կարգավորելու մասին կարգով՝ ներառյալ սակագնային քաղաքականության հիմունքները, ինչպես նա</w:t>
      </w:r>
      <w:r w:rsidR="00302E2B" w:rsidRPr="006444F3">
        <w:rPr>
          <w:rFonts w:ascii="GHEA Grapalat" w:hAnsi="GHEA Grapalat"/>
          <w:lang w:val="hy-AM"/>
        </w:rPr>
        <w:t>եւ</w:t>
      </w:r>
      <w:r w:rsidR="00AD1627" w:rsidRPr="006444F3">
        <w:rPr>
          <w:rFonts w:ascii="GHEA Grapalat" w:hAnsi="GHEA Grapalat"/>
          <w:lang w:val="hy-AM"/>
        </w:rPr>
        <w:t>՝ Եվրասիական տնտեսական միության շրջանակներում երկաթուղային տրանսպորտի ենթակառուցվածքի ծառայություններին հասանելիության կանոններով (այսուհետ՝ հասանելիության կանոններ)։</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III. </w:t>
      </w:r>
      <w:r w:rsidR="00AD1627" w:rsidRPr="006444F3">
        <w:rPr>
          <w:rFonts w:ascii="GHEA Grapalat" w:hAnsi="GHEA Grapalat"/>
          <w:b/>
          <w:lang w:val="hy-AM"/>
        </w:rPr>
        <w:t>Ենթակառուցվածքի օպերատորի կողմից մատուցվող ծառայությունները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Երկաթուղային տրանսպորտի ենթակառուցվածքի ծառայությունների ցանկը (այսուհետ՝ ծառայությունների ցանկ) ներառում է փոխադրումների իրականացման համար ենթակառուցվածքի օգտագործման հետ կապված հիմնական ծառայությունները՝ համաձայն սույն կանոնների հավելվածի։</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w:t>
      </w:r>
      <w:r w:rsidR="00AD1627" w:rsidRPr="006444F3">
        <w:rPr>
          <w:rFonts w:ascii="GHEA Grapalat" w:hAnsi="GHEA Grapalat"/>
          <w:lang w:val="hy-AM"/>
        </w:rPr>
        <w:t>Ենթակառուցվածքի ծառայությունների կազմի մեջ մտնող գործողությունների (աշխատանքների) ցանկը սահմանվում է՝ հաշվի առնելով փոխադրման գործընթացի տեխնոլոգիական առանձնահատկություններն ու այն անդամ պետության օրենսդրության պահանջները,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w:t>
      </w:r>
      <w:r w:rsidR="00AD1627" w:rsidRPr="006444F3">
        <w:rPr>
          <w:rFonts w:ascii="GHEA Grapalat" w:hAnsi="GHEA Grapalat"/>
          <w:lang w:val="hy-AM"/>
        </w:rPr>
        <w:t>Սույն կանոնների հավելվածում նշված ենթակառուցվածքի ծառայությունները տրամադրվում են այն անդամ պետության օրենսդրության պահանջների պահպանմամբ, որի տարածքում է գտնվում ենթակառուցվածքը, այդ թվում՝ ազգային անվտանգության ապահովման մասով։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w:t>
      </w:r>
      <w:r w:rsidR="00AD1627" w:rsidRPr="006444F3">
        <w:rPr>
          <w:rFonts w:ascii="GHEA Grapalat" w:hAnsi="GHEA Grapalat"/>
          <w:lang w:val="hy-AM"/>
        </w:rPr>
        <w:t>Փոխադրողի հետ համաձայնության գալով՝ ենթակառուցվածքի օպերատորն իրավասու է մատուցելու այլ ծառայություններ, որոնք նշված չեն սույն կանոնների հավելվածում՝ այն անդամ պետության օրենսդրության համաձայն, որի տարածքում գտնվում է ենթակառուցվածքը։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IV. </w:t>
      </w:r>
      <w:r w:rsidR="00AD1627" w:rsidRPr="006444F3">
        <w:rPr>
          <w:rFonts w:ascii="GHEA Grapalat" w:hAnsi="GHEA Grapalat"/>
          <w:b/>
          <w:lang w:val="hy-AM"/>
        </w:rPr>
        <w:t>Ենթակառուցվածքի ծառայությունների մատուցման կարգը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w:t>
      </w:r>
      <w:r w:rsidR="00AD1627" w:rsidRPr="006444F3">
        <w:rPr>
          <w:rFonts w:ascii="GHEA Grapalat" w:hAnsi="GHEA Grapalat"/>
          <w:lang w:val="hy-AM"/>
        </w:rPr>
        <w:t xml:space="preserve">Ենթակառուցվածքի ծառայությունների մատուցմամբ նախատեսվում է փոխադրողի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օպերատորի փոխգործակցությունը՝ փոխադրումների </w:t>
      </w:r>
      <w:r w:rsidR="00AD1627" w:rsidRPr="006444F3">
        <w:rPr>
          <w:rFonts w:ascii="GHEA Grapalat" w:hAnsi="GHEA Grapalat"/>
          <w:lang w:val="hy-AM"/>
        </w:rPr>
        <w:lastRenderedPageBreak/>
        <w:t>կազմակերպման ու իրականացման ստոր</w:t>
      </w:r>
      <w:r w:rsidR="00302E2B" w:rsidRPr="006444F3">
        <w:rPr>
          <w:rFonts w:ascii="GHEA Grapalat" w:hAnsi="GHEA Grapalat"/>
          <w:lang w:val="hy-AM"/>
        </w:rPr>
        <w:t>եւ</w:t>
      </w:r>
      <w:r w:rsidR="00AD1627" w:rsidRPr="006444F3">
        <w:rPr>
          <w:rFonts w:ascii="GHEA Grapalat" w:hAnsi="GHEA Grapalat"/>
          <w:lang w:val="hy-AM"/>
        </w:rPr>
        <w:t xml:space="preserve"> նշված գործընթացների իրականացման շրջանակներում.</w:t>
      </w:r>
    </w:p>
    <w:p w:rsidR="00AD1627" w:rsidRPr="006444F3" w:rsidRDefault="00A311DC"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w:t>
      </w:r>
      <w:r w:rsidR="00AD1627" w:rsidRPr="006444F3">
        <w:rPr>
          <w:rFonts w:ascii="GHEA Grapalat" w:hAnsi="GHEA Grapalat"/>
          <w:lang w:val="hy-AM"/>
        </w:rPr>
        <w:t xml:space="preserve">փոխադրումների տեխնոլոգիական պլանավորումը </w:t>
      </w:r>
      <w:r w:rsidR="00302E2B" w:rsidRPr="006444F3">
        <w:rPr>
          <w:rFonts w:ascii="GHEA Grapalat" w:hAnsi="GHEA Grapalat"/>
          <w:lang w:val="hy-AM"/>
        </w:rPr>
        <w:t>եւ</w:t>
      </w:r>
      <w:r w:rsidR="00AD1627" w:rsidRPr="006444F3">
        <w:rPr>
          <w:rFonts w:ascii="GHEA Grapalat" w:hAnsi="GHEA Grapalat"/>
          <w:lang w:val="hy-AM"/>
        </w:rPr>
        <w:t xml:space="preserve"> նորմավորումը,</w:t>
      </w:r>
    </w:p>
    <w:p w:rsidR="00AD1627" w:rsidRPr="006444F3" w:rsidRDefault="00A311DC"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w:t>
      </w:r>
      <w:r w:rsidR="00AD1627" w:rsidRPr="006444F3">
        <w:rPr>
          <w:rFonts w:ascii="GHEA Grapalat" w:hAnsi="GHEA Grapalat"/>
          <w:lang w:val="hy-AM"/>
        </w:rPr>
        <w:t xml:space="preserve">փոխադրումների ամսական </w:t>
      </w:r>
      <w:r w:rsidR="00302E2B" w:rsidRPr="006444F3">
        <w:rPr>
          <w:rFonts w:ascii="GHEA Grapalat" w:hAnsi="GHEA Grapalat"/>
          <w:lang w:val="hy-AM"/>
        </w:rPr>
        <w:t>եւ</w:t>
      </w:r>
      <w:r w:rsidR="00AD1627" w:rsidRPr="006444F3">
        <w:rPr>
          <w:rFonts w:ascii="GHEA Grapalat" w:hAnsi="GHEA Grapalat"/>
          <w:lang w:val="hy-AM"/>
        </w:rPr>
        <w:t xml:space="preserve"> օպերատիվ պլանավորումը.</w:t>
      </w:r>
    </w:p>
    <w:p w:rsidR="00AD1627" w:rsidRPr="006444F3" w:rsidRDefault="00A311DC"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w:t>
      </w:r>
      <w:r w:rsidR="00AD1627" w:rsidRPr="006444F3">
        <w:rPr>
          <w:rFonts w:ascii="GHEA Grapalat" w:hAnsi="GHEA Grapalat"/>
          <w:lang w:val="hy-AM"/>
        </w:rPr>
        <w:t>փոխադրումների իրականացումը՝ երկաթուղային տրանսպորտի ենթակառուցվածքի ծառայությունների մատուցման պայմանագրի շրջանակներում (այսուհետ՝ պայմանագիր).</w:t>
      </w:r>
    </w:p>
    <w:p w:rsidR="00AD1627" w:rsidRPr="006444F3" w:rsidRDefault="00A311DC"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w:t>
      </w:r>
      <w:r w:rsidR="00AD1627" w:rsidRPr="006444F3">
        <w:rPr>
          <w:rFonts w:ascii="GHEA Grapalat" w:hAnsi="GHEA Grapalat"/>
          <w:lang w:val="hy-AM"/>
        </w:rPr>
        <w:t xml:space="preserve">փոխադրողի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օպերատորի միջ</w:t>
      </w:r>
      <w:r w:rsidR="00302E2B" w:rsidRPr="006444F3">
        <w:rPr>
          <w:rFonts w:ascii="GHEA Grapalat" w:hAnsi="GHEA Grapalat"/>
          <w:lang w:val="hy-AM"/>
        </w:rPr>
        <w:t>եւ</w:t>
      </w:r>
      <w:r w:rsidR="00AD1627" w:rsidRPr="006444F3">
        <w:rPr>
          <w:rFonts w:ascii="GHEA Grapalat" w:hAnsi="GHEA Grapalat"/>
          <w:lang w:val="hy-AM"/>
        </w:rPr>
        <w:t xml:space="preserve"> տվյալների փոխանակումը։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w:t>
      </w:r>
      <w:r w:rsidR="00AD1627" w:rsidRPr="006444F3">
        <w:rPr>
          <w:rFonts w:ascii="GHEA Grapalat" w:hAnsi="GHEA Grapalat"/>
          <w:lang w:val="hy-AM"/>
        </w:rPr>
        <w:t xml:space="preserve">Փոխադրումների պլանավորումը </w:t>
      </w:r>
      <w:r w:rsidR="00302E2B" w:rsidRPr="006444F3">
        <w:rPr>
          <w:rFonts w:ascii="GHEA Grapalat" w:hAnsi="GHEA Grapalat"/>
          <w:lang w:val="hy-AM"/>
        </w:rPr>
        <w:t>եւ</w:t>
      </w:r>
      <w:r w:rsidR="00AD1627" w:rsidRPr="006444F3">
        <w:rPr>
          <w:rFonts w:ascii="GHEA Grapalat" w:hAnsi="GHEA Grapalat"/>
          <w:lang w:val="hy-AM"/>
        </w:rPr>
        <w:t xml:space="preserve"> նորմավորումը, փոխադրման ծավալների </w:t>
      </w:r>
      <w:r w:rsidR="00302E2B" w:rsidRPr="006444F3">
        <w:rPr>
          <w:rFonts w:ascii="GHEA Grapalat" w:hAnsi="GHEA Grapalat"/>
          <w:lang w:val="hy-AM"/>
        </w:rPr>
        <w:t>եւ</w:t>
      </w:r>
      <w:r w:rsidR="00AD1627" w:rsidRPr="006444F3">
        <w:rPr>
          <w:rFonts w:ascii="GHEA Grapalat" w:hAnsi="GHEA Grapalat"/>
          <w:lang w:val="hy-AM"/>
        </w:rPr>
        <w:t xml:space="preserve">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գրաֆիկի ճշգրտումն իրականացվում են սույն կանոնների համաձայն սահմանված կարգով, հասանելիության կանոններով, այն անդամ պետության օրենսդրությամբ, որի տարածքում գտնվում է ենթակառուցվածքը, ինչպես նա</w:t>
      </w:r>
      <w:r w:rsidR="00302E2B" w:rsidRPr="006444F3">
        <w:rPr>
          <w:rFonts w:ascii="GHEA Grapalat" w:hAnsi="GHEA Grapalat"/>
          <w:lang w:val="hy-AM"/>
        </w:rPr>
        <w:t>եւ</w:t>
      </w:r>
      <w:r w:rsidR="00AD1627" w:rsidRPr="006444F3">
        <w:rPr>
          <w:rFonts w:ascii="GHEA Grapalat" w:hAnsi="GHEA Grapalat"/>
          <w:lang w:val="hy-AM"/>
        </w:rPr>
        <w:t>՝ ենթակառուցվածքի օպերատորի այն ակտերով, որոնք չեն հակասում այն անդամ պետության օրենսդրությանը,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w:t>
      </w:r>
      <w:r w:rsidR="00AD1627" w:rsidRPr="006444F3">
        <w:rPr>
          <w:rFonts w:ascii="GHEA Grapalat" w:hAnsi="GHEA Grapalat"/>
          <w:lang w:val="hy-AM"/>
        </w:rPr>
        <w:t xml:space="preserve">Օպերատիվ պլանավորման ժամանակ ենթակառուցվածքի օպերատորը </w:t>
      </w:r>
      <w:r w:rsidR="00302E2B" w:rsidRPr="006444F3">
        <w:rPr>
          <w:rFonts w:ascii="GHEA Grapalat" w:hAnsi="GHEA Grapalat"/>
          <w:lang w:val="hy-AM"/>
        </w:rPr>
        <w:t>եւ</w:t>
      </w:r>
      <w:r w:rsidR="00AD1627" w:rsidRPr="006444F3">
        <w:rPr>
          <w:rFonts w:ascii="GHEA Grapalat" w:hAnsi="GHEA Grapalat"/>
          <w:lang w:val="hy-AM"/>
        </w:rPr>
        <w:t xml:space="preserve"> փոխադրողները կատարում են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հաստատված օրական պլանը (գնացքների երթ</w:t>
      </w:r>
      <w:r w:rsidR="00302E2B" w:rsidRPr="006444F3">
        <w:rPr>
          <w:rFonts w:ascii="GHEA Grapalat" w:hAnsi="GHEA Grapalat"/>
          <w:lang w:val="hy-AM"/>
        </w:rPr>
        <w:t>եւ</w:t>
      </w:r>
      <w:r w:rsidR="00AD1627" w:rsidRPr="006444F3">
        <w:rPr>
          <w:rFonts w:ascii="GHEA Grapalat" w:hAnsi="GHEA Grapalat"/>
          <w:lang w:val="hy-AM"/>
        </w:rPr>
        <w:t xml:space="preserve">եկության գրաֆիկը </w:t>
      </w:r>
      <w:r w:rsidR="00302E2B" w:rsidRPr="006444F3">
        <w:rPr>
          <w:rFonts w:ascii="GHEA Grapalat" w:hAnsi="GHEA Grapalat"/>
          <w:lang w:val="hy-AM"/>
        </w:rPr>
        <w:t>եւ</w:t>
      </w:r>
      <w:r w:rsidR="00AD1627" w:rsidRPr="006444F3">
        <w:rPr>
          <w:rFonts w:ascii="GHEA Grapalat" w:hAnsi="GHEA Grapalat"/>
          <w:lang w:val="hy-AM"/>
        </w:rPr>
        <w:t xml:space="preserve"> համաձայնեցված տեխնիկական պլանը, այդ թվում՝ այն միջպետական կցման կետերի համաձայն գնացքների, վագոնների փոխանակման պլանը, որոնք սահմանված են Անկախ Պետությունների Համագործակցության մասնակից պետությունների Երկաթուղային տրանսպորտի հարցերով խորհրդի որոշմամբ)։</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11. </w:t>
      </w:r>
      <w:r w:rsidR="00AD1627" w:rsidRPr="006444F3">
        <w:rPr>
          <w:rFonts w:ascii="GHEA Grapalat" w:hAnsi="GHEA Grapalat"/>
          <w:lang w:val="hy-AM"/>
        </w:rPr>
        <w:t xml:space="preserve">Փոխադրման իրականացումը ենթակառուցվածքի օպերատորի </w:t>
      </w:r>
      <w:r w:rsidR="00302E2B" w:rsidRPr="006444F3">
        <w:rPr>
          <w:rFonts w:ascii="GHEA Grapalat" w:hAnsi="GHEA Grapalat"/>
          <w:lang w:val="hy-AM"/>
        </w:rPr>
        <w:t>եւ</w:t>
      </w:r>
      <w:r w:rsidR="00AD1627" w:rsidRPr="006444F3">
        <w:rPr>
          <w:rFonts w:ascii="GHEA Grapalat" w:hAnsi="GHEA Grapalat"/>
          <w:lang w:val="hy-AM"/>
        </w:rPr>
        <w:t xml:space="preserve"> փոխադրողների՝ կազմակերպչական ու տեխնոլոգիական առումով փոխկապակցված գործողությունների ամբողջությունն է </w:t>
      </w:r>
      <w:r w:rsidR="00302E2B" w:rsidRPr="006444F3">
        <w:rPr>
          <w:rFonts w:ascii="GHEA Grapalat" w:hAnsi="GHEA Grapalat"/>
          <w:lang w:val="hy-AM"/>
        </w:rPr>
        <w:t>եւ</w:t>
      </w:r>
      <w:r w:rsidR="00AD1627" w:rsidRPr="006444F3">
        <w:rPr>
          <w:rFonts w:ascii="GHEA Grapalat" w:hAnsi="GHEA Grapalat"/>
          <w:lang w:val="hy-AM"/>
        </w:rPr>
        <w:t xml:space="preserve"> իրականացվում է՝ սույն կանոնների, այն անդամ պետության օրենսդրության համաձայն, որի տարածքում է գտնվում ենթակառուցվածքը, ինչպես նա</w:t>
      </w:r>
      <w:r w:rsidR="00302E2B" w:rsidRPr="006444F3">
        <w:rPr>
          <w:rFonts w:ascii="GHEA Grapalat" w:hAnsi="GHEA Grapalat"/>
          <w:lang w:val="hy-AM"/>
        </w:rPr>
        <w:t>եւ</w:t>
      </w:r>
      <w:r w:rsidR="00AD1627" w:rsidRPr="006444F3">
        <w:rPr>
          <w:rFonts w:ascii="GHEA Grapalat" w:hAnsi="GHEA Grapalat"/>
          <w:lang w:val="hy-AM"/>
        </w:rPr>
        <w:t>՝ ենթակառուցվածքի օպերատորի այն ակտերի, որոնք չեն հակասում այն անդամ պետության օրենսդրությանը,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12. </w:t>
      </w:r>
      <w:r w:rsidR="00AD1627" w:rsidRPr="006444F3">
        <w:rPr>
          <w:rFonts w:ascii="GHEA Grapalat" w:hAnsi="GHEA Grapalat"/>
          <w:lang w:val="hy-AM"/>
        </w:rPr>
        <w:t>Ենթակառուցվածքի օգտագործումն իրականացվում է սույն կանոնների համաձայն՝ պահպանելով այն անդամ պետության օրենսդրությամբ սահմանված նորմերը, որի տարածքում գտնվում է ենթակառուցվածքը, այդ թվում՝ երթ</w:t>
      </w:r>
      <w:r w:rsidR="00302E2B" w:rsidRPr="006444F3">
        <w:rPr>
          <w:rFonts w:ascii="GHEA Grapalat" w:hAnsi="GHEA Grapalat"/>
          <w:lang w:val="hy-AM"/>
        </w:rPr>
        <w:t>եւ</w:t>
      </w:r>
      <w:r w:rsidR="00AD1627" w:rsidRPr="006444F3">
        <w:rPr>
          <w:rFonts w:ascii="GHEA Grapalat" w:hAnsi="GHEA Grapalat"/>
          <w:lang w:val="hy-AM"/>
        </w:rPr>
        <w:t>եկության անվտանգությանը ներկայացվող պահանջներին համապատասխան, ինչպես նա</w:t>
      </w:r>
      <w:r w:rsidR="00302E2B" w:rsidRPr="006444F3">
        <w:rPr>
          <w:rFonts w:ascii="GHEA Grapalat" w:hAnsi="GHEA Grapalat"/>
          <w:lang w:val="hy-AM"/>
        </w:rPr>
        <w:t>եւ</w:t>
      </w:r>
      <w:r w:rsidR="00AD1627" w:rsidRPr="006444F3">
        <w:rPr>
          <w:rFonts w:ascii="GHEA Grapalat" w:hAnsi="GHEA Grapalat"/>
          <w:lang w:val="hy-AM"/>
        </w:rPr>
        <w:t>՝ ենթակառուցվածքի օպերատորի այն ակտերի համաձայն, որոնք չեն հակասում այն անդամ պետության օրենսդրությանը,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13. </w:t>
      </w:r>
      <w:r w:rsidR="00AD1627" w:rsidRPr="006444F3">
        <w:rPr>
          <w:rFonts w:ascii="GHEA Grapalat" w:hAnsi="GHEA Grapalat"/>
          <w:lang w:val="hy-AM"/>
        </w:rPr>
        <w:t>Ենթակառուցվածքի պահպանումն իրականացվում է այն անդամ պետության օրենսդրության համաձայն,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14. </w:t>
      </w:r>
      <w:r w:rsidR="00AD1627" w:rsidRPr="006444F3">
        <w:rPr>
          <w:rFonts w:ascii="GHEA Grapalat" w:hAnsi="GHEA Grapalat"/>
          <w:lang w:val="hy-AM"/>
        </w:rPr>
        <w:t xml:space="preserve">Փոխադրման գործընթացի կարգավարացման </w:t>
      </w:r>
      <w:r w:rsidR="00302E2B" w:rsidRPr="006444F3">
        <w:rPr>
          <w:rFonts w:ascii="GHEA Grapalat" w:hAnsi="GHEA Grapalat"/>
          <w:lang w:val="hy-AM"/>
        </w:rPr>
        <w:t>եւ</w:t>
      </w:r>
      <w:r w:rsidR="00AD1627" w:rsidRPr="006444F3">
        <w:rPr>
          <w:rFonts w:ascii="GHEA Grapalat" w:hAnsi="GHEA Grapalat"/>
          <w:lang w:val="hy-AM"/>
        </w:rPr>
        <w:t xml:space="preserve"> թողունակության բաշխման միասնական սկզբունքներն են`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ենթակառուցվածքի սպասարկվող տեղամասերում մեկ կարգավարի կողմից գնացքների երթ</w:t>
      </w:r>
      <w:r w:rsidR="00302E2B" w:rsidRPr="006444F3">
        <w:rPr>
          <w:rFonts w:ascii="GHEA Grapalat" w:hAnsi="GHEA Grapalat"/>
          <w:lang w:val="hy-AM"/>
        </w:rPr>
        <w:t>եւ</w:t>
      </w:r>
      <w:r w:rsidRPr="006444F3">
        <w:rPr>
          <w:rFonts w:ascii="GHEA Grapalat" w:hAnsi="GHEA Grapalat"/>
          <w:lang w:val="hy-AM"/>
        </w:rPr>
        <w:t>եկության կառավարումը.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գրաֆիկում ներառված տեխնոլոգիական նորմերի </w:t>
      </w:r>
      <w:r w:rsidR="00302E2B" w:rsidRPr="006444F3">
        <w:rPr>
          <w:rFonts w:ascii="GHEA Grapalat" w:hAnsi="GHEA Grapalat"/>
          <w:lang w:val="hy-AM"/>
        </w:rPr>
        <w:t>եւ</w:t>
      </w:r>
      <w:r w:rsidRPr="006444F3">
        <w:rPr>
          <w:rFonts w:ascii="GHEA Grapalat" w:hAnsi="GHEA Grapalat"/>
          <w:lang w:val="hy-AM"/>
        </w:rPr>
        <w:t xml:space="preserve"> նորմատիվների, շահագործման աշխատանքի տեխնոլոգիական գործընթացների ու տեխնիկական նորմերի իրականացումը.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անվտանգության </w:t>
      </w:r>
      <w:r w:rsidR="00302E2B" w:rsidRPr="006444F3">
        <w:rPr>
          <w:rFonts w:ascii="GHEA Grapalat" w:hAnsi="GHEA Grapalat"/>
          <w:lang w:val="hy-AM"/>
        </w:rPr>
        <w:t>եւ</w:t>
      </w:r>
      <w:r w:rsidRPr="006444F3">
        <w:rPr>
          <w:rFonts w:ascii="GHEA Grapalat" w:hAnsi="GHEA Grapalat"/>
          <w:lang w:val="hy-AM"/>
        </w:rPr>
        <w:t xml:space="preserve"> աշխատողների աշխատանքի պահպանության ապահովումը.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կարգավարի կողմից երթ</w:t>
      </w:r>
      <w:r w:rsidR="00302E2B" w:rsidRPr="006444F3">
        <w:rPr>
          <w:rFonts w:ascii="GHEA Grapalat" w:hAnsi="GHEA Grapalat"/>
          <w:lang w:val="hy-AM"/>
        </w:rPr>
        <w:t>եւ</w:t>
      </w:r>
      <w:r w:rsidRPr="006444F3">
        <w:rPr>
          <w:rFonts w:ascii="GHEA Grapalat" w:hAnsi="GHEA Grapalat"/>
          <w:lang w:val="hy-AM"/>
        </w:rPr>
        <w:t>եկության առաջնահերթությունները ներկայացնելը։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15. </w:t>
      </w:r>
      <w:r w:rsidR="00AD1627" w:rsidRPr="006444F3">
        <w:rPr>
          <w:rFonts w:ascii="GHEA Grapalat" w:hAnsi="GHEA Grapalat"/>
          <w:lang w:val="hy-AM"/>
        </w:rPr>
        <w:t>Փոխադրման գործընթացի կարգավարացումն իրականացնում է ենթակառուցվածքի օպերատորը կամ նրա կողմից լիազորված անձը՝ ենթակառուցվածքում գնացքների անվտանգ բացթողումն ապահովելու նպատակով։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Փոխադրման գործընթացի կարգավարացումն իրականացվում է գնացքների երթ</w:t>
      </w:r>
      <w:r w:rsidR="00302E2B" w:rsidRPr="006444F3">
        <w:rPr>
          <w:rFonts w:ascii="GHEA Grapalat" w:hAnsi="GHEA Grapalat"/>
          <w:lang w:val="hy-AM"/>
        </w:rPr>
        <w:t>եւ</w:t>
      </w:r>
      <w:r w:rsidRPr="006444F3">
        <w:rPr>
          <w:rFonts w:ascii="GHEA Grapalat" w:hAnsi="GHEA Grapalat"/>
          <w:lang w:val="hy-AM"/>
        </w:rPr>
        <w:t>եկության օրական պլանով հաստատված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գրաֆիկի համաձայն </w:t>
      </w:r>
      <w:r w:rsidR="00302E2B" w:rsidRPr="006444F3">
        <w:rPr>
          <w:rFonts w:ascii="GHEA Grapalat" w:hAnsi="GHEA Grapalat"/>
          <w:lang w:val="hy-AM"/>
        </w:rPr>
        <w:t>եւ</w:t>
      </w:r>
      <w:r w:rsidRPr="006444F3">
        <w:rPr>
          <w:rFonts w:ascii="GHEA Grapalat" w:hAnsi="GHEA Grapalat"/>
          <w:lang w:val="hy-AM"/>
        </w:rPr>
        <w:t xml:space="preserve"> տեխնիկական շահագործման կանոններով, գնացքների երթ</w:t>
      </w:r>
      <w:r w:rsidR="00302E2B" w:rsidRPr="006444F3">
        <w:rPr>
          <w:rFonts w:ascii="GHEA Grapalat" w:hAnsi="GHEA Grapalat"/>
          <w:lang w:val="hy-AM"/>
        </w:rPr>
        <w:t>եւ</w:t>
      </w:r>
      <w:r w:rsidRPr="006444F3">
        <w:rPr>
          <w:rFonts w:ascii="GHEA Grapalat" w:hAnsi="GHEA Grapalat"/>
          <w:lang w:val="hy-AM"/>
        </w:rPr>
        <w:t>եկության ու կայարաններում ման</w:t>
      </w:r>
      <w:r w:rsidR="00302E2B" w:rsidRPr="006444F3">
        <w:rPr>
          <w:rFonts w:ascii="GHEA Grapalat" w:hAnsi="GHEA Grapalat"/>
          <w:lang w:val="hy-AM"/>
        </w:rPr>
        <w:t>եւ</w:t>
      </w:r>
      <w:r w:rsidRPr="006444F3">
        <w:rPr>
          <w:rFonts w:ascii="GHEA Grapalat" w:hAnsi="GHEA Grapalat"/>
          <w:lang w:val="hy-AM"/>
        </w:rPr>
        <w:t xml:space="preserve">րային աշխատանքի, ազդանշանների </w:t>
      </w:r>
      <w:r w:rsidR="00302E2B" w:rsidRPr="006444F3">
        <w:rPr>
          <w:rFonts w:ascii="GHEA Grapalat" w:hAnsi="GHEA Grapalat"/>
          <w:lang w:val="hy-AM"/>
        </w:rPr>
        <w:t>եւ</w:t>
      </w:r>
      <w:r w:rsidRPr="006444F3">
        <w:rPr>
          <w:rFonts w:ascii="GHEA Grapalat" w:hAnsi="GHEA Grapalat"/>
          <w:lang w:val="hy-AM"/>
        </w:rPr>
        <w:t xml:space="preserve"> կապի վերաբերյալ ուղեցույցներով սահմանված կարգով, որոնք հաստատված են այն անդամ պետության օրենսդրությամբ, որի տարածքում գտնվում է ենթակառուցվածքը, </w:t>
      </w:r>
      <w:r w:rsidR="00302E2B" w:rsidRPr="006444F3">
        <w:rPr>
          <w:rFonts w:ascii="GHEA Grapalat" w:hAnsi="GHEA Grapalat"/>
          <w:lang w:val="hy-AM"/>
        </w:rPr>
        <w:t>եւ</w:t>
      </w:r>
      <w:r w:rsidRPr="006444F3">
        <w:rPr>
          <w:rFonts w:ascii="GHEA Grapalat" w:hAnsi="GHEA Grapalat"/>
          <w:lang w:val="hy-AM"/>
        </w:rPr>
        <w:t xml:space="preserve"> (կամ) ենթակառուցվածքի օպերատորի այն ակտերով, որոնք չեն հակասում այն անդամ պետության օրենսդրությանը,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16. </w:t>
      </w:r>
      <w:r w:rsidR="00AD1627" w:rsidRPr="006444F3">
        <w:rPr>
          <w:rFonts w:ascii="GHEA Grapalat" w:hAnsi="GHEA Grapalat"/>
          <w:lang w:val="hy-AM"/>
        </w:rPr>
        <w:t xml:space="preserve">Գնացքների ընդունման, ուղարկման </w:t>
      </w:r>
      <w:r w:rsidR="00302E2B" w:rsidRPr="006444F3">
        <w:rPr>
          <w:rFonts w:ascii="GHEA Grapalat" w:hAnsi="GHEA Grapalat"/>
          <w:lang w:val="hy-AM"/>
        </w:rPr>
        <w:t>եւ</w:t>
      </w:r>
      <w:r w:rsidR="00AD1627" w:rsidRPr="006444F3">
        <w:rPr>
          <w:rFonts w:ascii="GHEA Grapalat" w:hAnsi="GHEA Grapalat"/>
          <w:lang w:val="hy-AM"/>
        </w:rPr>
        <w:t xml:space="preserve"> բացթողման, ենթակառուցվածքի տեղամասում օգտագործվող տրանսպորտային ցանկացած միջոցի (շարժակազմի) կամ ինքնագնաց տեխնիկայի ման</w:t>
      </w:r>
      <w:r w:rsidR="00302E2B" w:rsidRPr="006444F3">
        <w:rPr>
          <w:rFonts w:ascii="GHEA Grapalat" w:hAnsi="GHEA Grapalat"/>
          <w:lang w:val="hy-AM"/>
        </w:rPr>
        <w:t>եւ</w:t>
      </w:r>
      <w:r w:rsidR="00AD1627" w:rsidRPr="006444F3">
        <w:rPr>
          <w:rFonts w:ascii="GHEA Grapalat" w:hAnsi="GHEA Grapalat"/>
          <w:lang w:val="hy-AM"/>
        </w:rPr>
        <w:t>րային տեղաշարժի գործընթացները կարգավորվում են ենթակառուցվածքի օպերատորի կողմից։</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Նշված գործընթացների մասով ենթակառուցվածքի օպերատորի հանձնարարականները (հրահանգները), այդ թվում՝ գնացքների երթ</w:t>
      </w:r>
      <w:r w:rsidR="00302E2B" w:rsidRPr="006444F3">
        <w:rPr>
          <w:rFonts w:ascii="GHEA Grapalat" w:hAnsi="GHEA Grapalat"/>
          <w:lang w:val="hy-AM"/>
        </w:rPr>
        <w:t>եւ</w:t>
      </w:r>
      <w:r w:rsidRPr="006444F3">
        <w:rPr>
          <w:rFonts w:ascii="GHEA Grapalat" w:hAnsi="GHEA Grapalat"/>
          <w:lang w:val="hy-AM"/>
        </w:rPr>
        <w:t>եկության անվտանգության պահանջների ապահովմանը, գնացքների երթ</w:t>
      </w:r>
      <w:r w:rsidR="00302E2B" w:rsidRPr="006444F3">
        <w:rPr>
          <w:rFonts w:ascii="GHEA Grapalat" w:hAnsi="GHEA Grapalat"/>
          <w:lang w:val="hy-AM"/>
        </w:rPr>
        <w:t>եւ</w:t>
      </w:r>
      <w:r w:rsidRPr="006444F3">
        <w:rPr>
          <w:rFonts w:ascii="GHEA Grapalat" w:hAnsi="GHEA Grapalat"/>
          <w:lang w:val="hy-AM"/>
        </w:rPr>
        <w:t>եկության գրաֆիկի նորմատիվներին, ենթակառուցվածքի գծային ստորաբաժանումների տեխնոլոգիական աշխատանքին առնչվողները, պարտադիր են փոխադրման գործընթացի բոլոր մասնակիցների համար։</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17. </w:t>
      </w:r>
      <w:r w:rsidR="00AD1627" w:rsidRPr="006444F3">
        <w:rPr>
          <w:rFonts w:ascii="GHEA Grapalat" w:hAnsi="GHEA Grapalat"/>
          <w:lang w:val="hy-AM"/>
        </w:rPr>
        <w:t xml:space="preserve">Փոխադրման գործընթացի իրականացման նպատակով ենթակառուցվածքի օպերատորը </w:t>
      </w:r>
      <w:r w:rsidR="00302E2B" w:rsidRPr="006444F3">
        <w:rPr>
          <w:rFonts w:ascii="GHEA Grapalat" w:hAnsi="GHEA Grapalat"/>
          <w:lang w:val="hy-AM"/>
        </w:rPr>
        <w:t>եւ</w:t>
      </w:r>
      <w:r w:rsidR="00AD1627" w:rsidRPr="006444F3">
        <w:rPr>
          <w:rFonts w:ascii="GHEA Grapalat" w:hAnsi="GHEA Grapalat"/>
          <w:lang w:val="hy-AM"/>
        </w:rPr>
        <w:t xml:space="preserve"> փոխադրողները կիրառում են ենթակառուցվածքի օպերատորի տեղեկատվական համակարգերը՝ տեղեկատվությունը (տվյալները) այն ծավալով փոխանակելու համար, որը նախատեսված է այն անդամ պետության օրենսդրությամբ,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18. </w:t>
      </w:r>
      <w:r w:rsidR="00AD1627" w:rsidRPr="006444F3">
        <w:rPr>
          <w:rFonts w:ascii="GHEA Grapalat" w:hAnsi="GHEA Grapalat"/>
          <w:lang w:val="hy-AM"/>
        </w:rPr>
        <w:t>Հիմնական տեղեկատվությանն առնչվող լրացուցիչ տեղեկատվությունը ենթակառուցվածքի օպերատորի կողմից ներկայացվում է փոխադրողին՝ առանձին պայմանագրերի հիման վրա։</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19.</w:t>
      </w:r>
      <w:r w:rsidR="00DB1806" w:rsidRPr="006444F3">
        <w:rPr>
          <w:rFonts w:ascii="GHEA Grapalat" w:hAnsi="GHEA Grapalat"/>
          <w:lang w:val="hy-AM"/>
        </w:rPr>
        <w:t xml:space="preserve"> </w:t>
      </w:r>
      <w:r w:rsidRPr="006444F3">
        <w:rPr>
          <w:rFonts w:ascii="GHEA Grapalat" w:hAnsi="GHEA Grapalat"/>
          <w:lang w:val="hy-AM"/>
        </w:rPr>
        <w:t>Ենթակառուցվածքի օպերատորը կնքված պայմանագրի առկայության դեպքում կարող է մերժել փոխադրողին ենթակառուցվածքի ծառայությունների մատուցման հարցում, եթե`</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դադարեցվել է փոխադրումը կամ մտցվել է դրա սահմանափակում, այդ թվում՝ բեռների, ուղեբեռների </w:t>
      </w:r>
      <w:r w:rsidR="00302E2B" w:rsidRPr="006444F3">
        <w:rPr>
          <w:rFonts w:ascii="GHEA Grapalat" w:hAnsi="GHEA Grapalat"/>
          <w:lang w:val="hy-AM"/>
        </w:rPr>
        <w:t>եւ</w:t>
      </w:r>
      <w:r w:rsidRPr="006444F3">
        <w:rPr>
          <w:rFonts w:ascii="GHEA Grapalat" w:hAnsi="GHEA Grapalat"/>
          <w:lang w:val="hy-AM"/>
        </w:rPr>
        <w:t xml:space="preserve"> բեռնածանրոցների ներսբերման </w:t>
      </w:r>
      <w:r w:rsidR="00302E2B" w:rsidRPr="006444F3">
        <w:rPr>
          <w:rFonts w:ascii="GHEA Grapalat" w:hAnsi="GHEA Grapalat"/>
          <w:lang w:val="hy-AM"/>
        </w:rPr>
        <w:t>եւ</w:t>
      </w:r>
      <w:r w:rsidRPr="006444F3">
        <w:rPr>
          <w:rFonts w:ascii="GHEA Grapalat" w:hAnsi="GHEA Grapalat"/>
          <w:lang w:val="hy-AM"/>
        </w:rPr>
        <w:t xml:space="preserve"> (կամ) դուրսհանման սահմանափակումներ՝ այն անդամ պետության օրենսդրության պահանջներին համապատասխան,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հնարավոր չէ մատուցել ենթակառուցվածքի ծառայություններ՝ արտակարգ իրավիճակների առաջացման հետ</w:t>
      </w:r>
      <w:r w:rsidR="00302E2B" w:rsidRPr="006444F3">
        <w:rPr>
          <w:rFonts w:ascii="GHEA Grapalat" w:hAnsi="GHEA Grapalat"/>
          <w:lang w:val="hy-AM"/>
        </w:rPr>
        <w:t>եւ</w:t>
      </w:r>
      <w:r w:rsidRPr="006444F3">
        <w:rPr>
          <w:rFonts w:ascii="GHEA Grapalat" w:hAnsi="GHEA Grapalat"/>
          <w:lang w:val="hy-AM"/>
        </w:rPr>
        <w:t>անքով.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փոխադրումներ են իրականացվում արտահերթ գնացքներով.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ծագել է ազգային անվտանգությանը սպառնացող վտանգ կամ առաջացել են արտակարգ իրավիճակներ, անհաղթահարելի ուժի հանգամանքներ, ռազմական գործողություններ, շրջափակում, համաճարակ կամ այլ՝ ենթակառուցվածքի օպերատորից </w:t>
      </w:r>
      <w:r w:rsidR="00302E2B" w:rsidRPr="006444F3">
        <w:rPr>
          <w:rFonts w:ascii="GHEA Grapalat" w:hAnsi="GHEA Grapalat"/>
          <w:lang w:val="hy-AM"/>
        </w:rPr>
        <w:t>եւ</w:t>
      </w:r>
      <w:r w:rsidRPr="006444F3">
        <w:rPr>
          <w:rFonts w:ascii="GHEA Grapalat" w:hAnsi="GHEA Grapalat"/>
          <w:lang w:val="hy-AM"/>
        </w:rPr>
        <w:t xml:space="preserve"> փոխադրողներից անկախ հանգամանքներ, որոնք խոչընդոտում են պայմանագրով նախատեսված պարտավորությունների կատարումը.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5) սահմանվել է լիազորված անձի կողմից ենթակառուցվածքի ծառայությունների մատուցման այլ կարգ՝ այն անդամ պետության կառավարության որոշմամբ,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այն անդամ պետության օրենսդրությամբ նախատեսված այլ դեպքերում,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20. </w:t>
      </w:r>
      <w:r w:rsidR="00AD1627" w:rsidRPr="006444F3">
        <w:rPr>
          <w:rFonts w:ascii="GHEA Grapalat" w:hAnsi="GHEA Grapalat"/>
          <w:lang w:val="hy-AM"/>
        </w:rPr>
        <w:t>Սույն կանոնների 19-րդ կետով նախատեսված դեպքերում ենթակառուցվածքի ծառայությունների մատուցման հարցում փոխադրողին մերժելիս ենթակառուցվածքի օպերատորը ծանուցում է փոխադրողին պայմանագրով նախատեսված կարգով պարտավորությունների կատարման անհնարինության մասին։</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21. </w:t>
      </w:r>
      <w:r w:rsidR="00AD1627" w:rsidRPr="006444F3">
        <w:rPr>
          <w:rFonts w:ascii="GHEA Grapalat" w:hAnsi="GHEA Grapalat"/>
          <w:lang w:val="hy-AM"/>
        </w:rPr>
        <w:t>Ենթակառուցվածքի օպերատորը ձեռնարկում է անհրաժեշտ միջոցները՝ այն գնացքների բացթողումը կազմակերպելու համար, որոնք շեղվում են գնացքների երթ</w:t>
      </w:r>
      <w:r w:rsidR="00302E2B" w:rsidRPr="006444F3">
        <w:rPr>
          <w:rFonts w:ascii="GHEA Grapalat" w:hAnsi="GHEA Grapalat"/>
          <w:lang w:val="hy-AM"/>
        </w:rPr>
        <w:t>եւ</w:t>
      </w:r>
      <w:r w:rsidR="00AD1627" w:rsidRPr="006444F3">
        <w:rPr>
          <w:rFonts w:ascii="GHEA Grapalat" w:hAnsi="GHEA Grapalat"/>
          <w:lang w:val="hy-AM"/>
        </w:rPr>
        <w:t>եկության գրաֆիկից կամ նախատեսված չեն տվյալ գրաֆիկով։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22. </w:t>
      </w:r>
      <w:r w:rsidR="00AD1627" w:rsidRPr="006444F3">
        <w:rPr>
          <w:rFonts w:ascii="GHEA Grapalat" w:hAnsi="GHEA Grapalat"/>
          <w:lang w:val="hy-AM"/>
        </w:rPr>
        <w:t xml:space="preserve">Ենթակառուցվածքի օպերատորի կողմից ենթակառուցվածքի ծառայությունների մատուցման փաստը </w:t>
      </w:r>
      <w:r w:rsidR="00302E2B" w:rsidRPr="006444F3">
        <w:rPr>
          <w:rFonts w:ascii="GHEA Grapalat" w:hAnsi="GHEA Grapalat"/>
          <w:lang w:val="hy-AM"/>
        </w:rPr>
        <w:t>եւ</w:t>
      </w:r>
      <w:r w:rsidR="00AD1627" w:rsidRPr="006444F3">
        <w:rPr>
          <w:rFonts w:ascii="GHEA Grapalat" w:hAnsi="GHEA Grapalat"/>
          <w:lang w:val="hy-AM"/>
        </w:rPr>
        <w:t xml:space="preserve"> դրանց փաստացի ծավալն առանձին՝ ըստ ծառայությունների առանձին տեսակի՝ ծառայությունների ցանկի համաձայն, հաստատվում են այնպիսի փաստաթղթերով, որոնց ձ</w:t>
      </w:r>
      <w:r w:rsidR="00302E2B" w:rsidRPr="006444F3">
        <w:rPr>
          <w:rFonts w:ascii="GHEA Grapalat" w:hAnsi="GHEA Grapalat"/>
          <w:lang w:val="hy-AM"/>
        </w:rPr>
        <w:t>եւ</w:t>
      </w:r>
      <w:r w:rsidR="00AD1627" w:rsidRPr="006444F3">
        <w:rPr>
          <w:rFonts w:ascii="GHEA Grapalat" w:hAnsi="GHEA Grapalat"/>
          <w:lang w:val="hy-AM"/>
        </w:rPr>
        <w:t xml:space="preserve">ը հաստատվում է այն անդամ պետության օրենսդրությանը համապատասխան, որի տարածքում է գտնվում ենթակառուցվածքը, </w:t>
      </w:r>
      <w:r w:rsidR="00302E2B" w:rsidRPr="006444F3">
        <w:rPr>
          <w:rFonts w:ascii="GHEA Grapalat" w:hAnsi="GHEA Grapalat"/>
          <w:lang w:val="hy-AM"/>
        </w:rPr>
        <w:t>եւ</w:t>
      </w:r>
      <w:r w:rsidR="00AD1627" w:rsidRPr="006444F3">
        <w:rPr>
          <w:rFonts w:ascii="GHEA Grapalat" w:hAnsi="GHEA Grapalat"/>
          <w:lang w:val="hy-AM"/>
        </w:rPr>
        <w:t xml:space="preserve"> (կամ) ենթակառուցվածքի օպերատորի այն ակտերով, որոնք չեն հակասում այն անդամ պետության օրենսդրությանը, որի տարածքում է գտնվում ենթակառուցվածքը։</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 </w:t>
      </w:r>
      <w:r w:rsidR="00AD1627" w:rsidRPr="006444F3">
        <w:rPr>
          <w:rFonts w:ascii="GHEA Grapalat" w:hAnsi="GHEA Grapalat"/>
          <w:b/>
          <w:lang w:val="hy-AM"/>
        </w:rPr>
        <w:t xml:space="preserve">Ենթակառուցվածքի ծառայությունների մատուցման պայմանագիրը </w:t>
      </w:r>
      <w:r w:rsidR="00302E2B" w:rsidRPr="006444F3">
        <w:rPr>
          <w:rFonts w:ascii="GHEA Grapalat" w:hAnsi="GHEA Grapalat"/>
          <w:b/>
          <w:lang w:val="hy-AM"/>
        </w:rPr>
        <w:t>եւ</w:t>
      </w:r>
      <w:r w:rsidR="00AD1627" w:rsidRPr="006444F3">
        <w:rPr>
          <w:rFonts w:ascii="GHEA Grapalat" w:hAnsi="GHEA Grapalat"/>
          <w:b/>
          <w:lang w:val="hy-AM"/>
        </w:rPr>
        <w:t xml:space="preserve"> դրա հիմնական պայմանները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23. </w:t>
      </w:r>
      <w:r w:rsidR="00AD1627" w:rsidRPr="006444F3">
        <w:rPr>
          <w:rFonts w:ascii="GHEA Grapalat" w:hAnsi="GHEA Grapalat"/>
          <w:lang w:val="hy-AM"/>
        </w:rPr>
        <w:t>Ենթակառուցվածքի ծառայությունները մատուցվում են այն պայմանագրի հիման վրա, որը պարզ գրավոր ձ</w:t>
      </w:r>
      <w:r w:rsidR="00302E2B" w:rsidRPr="006444F3">
        <w:rPr>
          <w:rFonts w:ascii="GHEA Grapalat" w:hAnsi="GHEA Grapalat"/>
          <w:lang w:val="hy-AM"/>
        </w:rPr>
        <w:t>եւ</w:t>
      </w:r>
      <w:r w:rsidR="00AD1627" w:rsidRPr="006444F3">
        <w:rPr>
          <w:rFonts w:ascii="GHEA Grapalat" w:hAnsi="GHEA Grapalat"/>
          <w:lang w:val="hy-AM"/>
        </w:rPr>
        <w:t xml:space="preserve">ով կնքվում է ենթակառուցվածքի օպերատորի </w:t>
      </w:r>
      <w:r w:rsidR="00302E2B" w:rsidRPr="006444F3">
        <w:rPr>
          <w:rFonts w:ascii="GHEA Grapalat" w:hAnsi="GHEA Grapalat"/>
          <w:lang w:val="hy-AM"/>
        </w:rPr>
        <w:t>եւ</w:t>
      </w:r>
      <w:r w:rsidR="00AD1627" w:rsidRPr="006444F3">
        <w:rPr>
          <w:rFonts w:ascii="GHEA Grapalat" w:hAnsi="GHEA Grapalat"/>
          <w:lang w:val="hy-AM"/>
        </w:rPr>
        <w:t xml:space="preserve"> փոխադրողի միջ</w:t>
      </w:r>
      <w:r w:rsidR="00302E2B" w:rsidRPr="006444F3">
        <w:rPr>
          <w:rFonts w:ascii="GHEA Grapalat" w:hAnsi="GHEA Grapalat"/>
          <w:lang w:val="hy-AM"/>
        </w:rPr>
        <w:t>եւ</w:t>
      </w:r>
      <w:r w:rsidR="00AD1627" w:rsidRPr="006444F3">
        <w:rPr>
          <w:rFonts w:ascii="GHEA Grapalat" w:hAnsi="GHEA Grapalat"/>
          <w:lang w:val="hy-AM"/>
        </w:rPr>
        <w:t>։</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24. </w:t>
      </w:r>
      <w:r w:rsidR="00AD1627" w:rsidRPr="006444F3">
        <w:rPr>
          <w:rFonts w:ascii="GHEA Grapalat" w:hAnsi="GHEA Grapalat"/>
          <w:lang w:val="hy-AM"/>
        </w:rPr>
        <w:t xml:space="preserve">Պայմանագիրը չպետք է ներառի այնպիսի նորմեր, որոնք հակասում են հասանելիության կանոններով </w:t>
      </w:r>
      <w:r w:rsidR="00302E2B" w:rsidRPr="006444F3">
        <w:rPr>
          <w:rFonts w:ascii="GHEA Grapalat" w:hAnsi="GHEA Grapalat"/>
          <w:lang w:val="hy-AM"/>
        </w:rPr>
        <w:t>եւ</w:t>
      </w:r>
      <w:r w:rsidR="00AD1627" w:rsidRPr="006444F3">
        <w:rPr>
          <w:rFonts w:ascii="GHEA Grapalat" w:hAnsi="GHEA Grapalat"/>
          <w:lang w:val="hy-AM"/>
        </w:rPr>
        <w:t xml:space="preserve"> սույն կանոններով սահմանված սկզբունքներին ու պահանջներին, ինչպես նա</w:t>
      </w:r>
      <w:r w:rsidR="00302E2B" w:rsidRPr="006444F3">
        <w:rPr>
          <w:rFonts w:ascii="GHEA Grapalat" w:hAnsi="GHEA Grapalat"/>
          <w:lang w:val="hy-AM"/>
        </w:rPr>
        <w:t>եւ</w:t>
      </w:r>
      <w:r w:rsidR="00AD1627" w:rsidRPr="006444F3">
        <w:rPr>
          <w:rFonts w:ascii="GHEA Grapalat" w:hAnsi="GHEA Grapalat"/>
          <w:lang w:val="hy-AM"/>
        </w:rPr>
        <w:t>՝ այն անդամ պետության օրենսդրությանը,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25. </w:t>
      </w:r>
      <w:r w:rsidR="00AD1627" w:rsidRPr="006444F3">
        <w:rPr>
          <w:rFonts w:ascii="GHEA Grapalat" w:hAnsi="GHEA Grapalat"/>
          <w:lang w:val="hy-AM"/>
        </w:rPr>
        <w:t xml:space="preserve">Եթե պայմանագրի գործողության ժամկետում հաստատվում է հասանելիության կանոնների 17-րդ կետում նշված </w:t>
      </w:r>
      <w:r w:rsidR="00302E2B" w:rsidRPr="006444F3">
        <w:rPr>
          <w:rFonts w:ascii="GHEA Grapalat" w:hAnsi="GHEA Grapalat"/>
          <w:lang w:val="hy-AM"/>
        </w:rPr>
        <w:t>եւ</w:t>
      </w:r>
      <w:r w:rsidR="00AD1627" w:rsidRPr="006444F3">
        <w:rPr>
          <w:rFonts w:ascii="GHEA Grapalat" w:hAnsi="GHEA Grapalat"/>
          <w:lang w:val="hy-AM"/>
        </w:rPr>
        <w:t xml:space="preserve"> պայմանագրով նախատեսված՝ փոխադրողի կողմից ներկայացված տեղեկատվության (բացառությամբ կանխատեսելի ցուցանիշների) ոչ հավաստի լինելը, ապա ենթակառուցվածքի օպերատորն իրավասու է լուծելու պայմանագիրն այն անդամ պետության օրենսդրությամբ սահմանված կարգով,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26. </w:t>
      </w:r>
      <w:r w:rsidR="00AD1627" w:rsidRPr="006444F3">
        <w:rPr>
          <w:rFonts w:ascii="GHEA Grapalat" w:hAnsi="GHEA Grapalat"/>
          <w:lang w:val="hy-AM"/>
        </w:rPr>
        <w:t>Արգելվում է փոխադրողին ներկայացված պահանջի իրավունքի զիջումը, որը բխում է պայմանագրից` բացառությամբ սույն կանոնների 27-րդ կետով նախատեսված դեպքերի։</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27. </w:t>
      </w:r>
      <w:r w:rsidR="00AD1627" w:rsidRPr="006444F3">
        <w:rPr>
          <w:rFonts w:ascii="GHEA Grapalat" w:hAnsi="GHEA Grapalat"/>
          <w:lang w:val="hy-AM"/>
        </w:rPr>
        <w:t>Պայմանագրից բխող իրավունքներն օգտագործելու անհնարինության դեպքում փոխադրողը, ենթակառուցվածքի օպերատորի հետ համաձայնության գալով, կարող է փոխանցել այդ իրավունքն այլ փոխադրողի, եթե վերջինս պայմանագրով նախատեսված պայմաններով կնքված պայմանագիր ունի ։</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28. </w:t>
      </w:r>
      <w:r w:rsidR="00AD1627" w:rsidRPr="006444F3">
        <w:rPr>
          <w:rFonts w:ascii="GHEA Grapalat" w:hAnsi="GHEA Grapalat"/>
          <w:lang w:val="hy-AM"/>
        </w:rPr>
        <w:t>Պայմանագիրը պետք է պարունակի հետ</w:t>
      </w:r>
      <w:r w:rsidR="00302E2B" w:rsidRPr="006444F3">
        <w:rPr>
          <w:rFonts w:ascii="GHEA Grapalat" w:hAnsi="GHEA Grapalat"/>
          <w:lang w:val="hy-AM"/>
        </w:rPr>
        <w:t>եւ</w:t>
      </w:r>
      <w:r w:rsidR="00AD1627" w:rsidRPr="006444F3">
        <w:rPr>
          <w:rFonts w:ascii="GHEA Grapalat" w:hAnsi="GHEA Grapalat"/>
          <w:lang w:val="hy-AM"/>
        </w:rPr>
        <w:t>յալ հիմնական պայմանները՝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պայմանագրի առարկան (ծառայությունների ծավալները, ենթակառուցվածքի թողունակության չափը, (գրաֆիկի գծերի քանակը), ենթակառուցվածքի տեղամասերը.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2) ենթակառուցվածքի ծառայությունների մատուցման պայմանները </w:t>
      </w:r>
      <w:r w:rsidR="00302E2B" w:rsidRPr="006444F3">
        <w:rPr>
          <w:rFonts w:ascii="GHEA Grapalat" w:hAnsi="GHEA Grapalat"/>
          <w:lang w:val="hy-AM"/>
        </w:rPr>
        <w:t>եւ</w:t>
      </w:r>
      <w:r w:rsidRPr="006444F3">
        <w:rPr>
          <w:rFonts w:ascii="GHEA Grapalat" w:hAnsi="GHEA Grapalat"/>
          <w:lang w:val="hy-AM"/>
        </w:rPr>
        <w:t xml:space="preserve"> ժամկետները.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ծառայությունների արժեքը (սակագները, գները, գանձումների դրույքաչափերը) կամ դրա սահմանման կարգը.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ծառայությունների դիմաց վճարման կարգն ու պայմանները (հաշվարկների կարգը, վճարման եղանակները, վճարման արժույթը).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5) կողմերի՝ պայմանագրով նախատեսված պատասխանատվությունը՝ վնասներ հասցնելու, պայմանագրով նախատեսված պարտավորությունները չկատարելու կամ ոչ պատշաճ կատարելու համար (տուժանքներ, տուգանքներ, վնասների հատուցում).</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ֆորսմաժորային հանգամանքները (անհաղթահարելի ուժի հանգամանքները).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պայմանագրի գործողության ժամկետը, պայմանագրի գործողությունը դադարեցնելու (լուծելու) հիմքերը </w:t>
      </w:r>
      <w:r w:rsidR="00302E2B" w:rsidRPr="006444F3">
        <w:rPr>
          <w:rFonts w:ascii="GHEA Grapalat" w:hAnsi="GHEA Grapalat"/>
          <w:lang w:val="hy-AM"/>
        </w:rPr>
        <w:t>եւ</w:t>
      </w:r>
      <w:r w:rsidRPr="006444F3">
        <w:rPr>
          <w:rFonts w:ascii="GHEA Grapalat" w:hAnsi="GHEA Grapalat"/>
          <w:lang w:val="hy-AM"/>
        </w:rPr>
        <w:t xml:space="preserve"> կարգը՝ ներառյալ պայմանագրի գործողությունը դադարեցնելու (լուծելու) պայմանները։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29. </w:t>
      </w:r>
      <w:r w:rsidR="00AD1627" w:rsidRPr="006444F3">
        <w:rPr>
          <w:rFonts w:ascii="GHEA Grapalat" w:hAnsi="GHEA Grapalat"/>
          <w:lang w:val="hy-AM"/>
        </w:rPr>
        <w:t xml:space="preserve">Ենթակառուցվածքի օպերատորի </w:t>
      </w:r>
      <w:r w:rsidR="00302E2B" w:rsidRPr="006444F3">
        <w:rPr>
          <w:rFonts w:ascii="GHEA Grapalat" w:hAnsi="GHEA Grapalat"/>
          <w:lang w:val="hy-AM"/>
        </w:rPr>
        <w:t>եւ</w:t>
      </w:r>
      <w:r w:rsidR="00AD1627" w:rsidRPr="006444F3">
        <w:rPr>
          <w:rFonts w:ascii="GHEA Grapalat" w:hAnsi="GHEA Grapalat"/>
          <w:lang w:val="hy-AM"/>
        </w:rPr>
        <w:t xml:space="preserve"> փոխադրողի միջ</w:t>
      </w:r>
      <w:r w:rsidR="00302E2B" w:rsidRPr="006444F3">
        <w:rPr>
          <w:rFonts w:ascii="GHEA Grapalat" w:hAnsi="GHEA Grapalat"/>
          <w:lang w:val="hy-AM"/>
        </w:rPr>
        <w:t>եւ</w:t>
      </w:r>
      <w:r w:rsidR="00AD1627" w:rsidRPr="006444F3">
        <w:rPr>
          <w:rFonts w:ascii="GHEA Grapalat" w:hAnsi="GHEA Grapalat"/>
          <w:lang w:val="hy-AM"/>
        </w:rPr>
        <w:t xml:space="preserve"> կարող է կնքվել մեկանգամյա պայմանագիր՝ կնքված պայմանագրի առկայության դեպքում (կամ պայմանագրի լրացուցիչ համաձայնագիր)՝ լրացուցիչ փոխադրում իրականացնելու համար լրացուցիչ հայտ ներկայացնելու դեպքում։</w:t>
      </w:r>
    </w:p>
    <w:p w:rsidR="00DB1806" w:rsidRPr="006444F3" w:rsidRDefault="00DB1806" w:rsidP="006444F3">
      <w:pPr>
        <w:spacing w:after="0" w:line="240" w:lineRule="auto"/>
        <w:contextualSpacing/>
        <w:rPr>
          <w:rFonts w:ascii="GHEA Grapalat" w:hAnsi="GHEA Grapalat"/>
          <w:lang w:val="hy-AM"/>
        </w:rPr>
      </w:pPr>
    </w:p>
    <w:p w:rsidR="00AD1627" w:rsidRPr="006444F3" w:rsidRDefault="00DB1806"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t xml:space="preserve">VI. </w:t>
      </w:r>
      <w:r w:rsidR="00AD1627" w:rsidRPr="006444F3">
        <w:rPr>
          <w:rFonts w:ascii="GHEA Grapalat" w:hAnsi="GHEA Grapalat"/>
          <w:b/>
          <w:lang w:val="hy-AM"/>
        </w:rPr>
        <w:t xml:space="preserve">Ենթակառուցվածքի օպերատորի </w:t>
      </w:r>
      <w:r w:rsidR="00302E2B" w:rsidRPr="006444F3">
        <w:rPr>
          <w:rFonts w:ascii="GHEA Grapalat" w:hAnsi="GHEA Grapalat"/>
          <w:b/>
          <w:lang w:val="hy-AM"/>
        </w:rPr>
        <w:t>եւ</w:t>
      </w:r>
      <w:r w:rsidR="00AD1627" w:rsidRPr="006444F3">
        <w:rPr>
          <w:rFonts w:ascii="GHEA Grapalat" w:hAnsi="GHEA Grapalat"/>
          <w:b/>
          <w:lang w:val="hy-AM"/>
        </w:rPr>
        <w:t xml:space="preserve"> փոխադրողի իրավունքներն ու պարտականությունները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30. </w:t>
      </w:r>
      <w:r w:rsidR="00AD1627" w:rsidRPr="006444F3">
        <w:rPr>
          <w:rFonts w:ascii="GHEA Grapalat" w:hAnsi="GHEA Grapalat"/>
          <w:lang w:val="hy-AM"/>
        </w:rPr>
        <w:t>Փոխադրողն իրավունք ունի`</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ենթակառուցվածքի օպերատորին ուղարկելու առաջարկություններ՝ փոխադրումների կազմակերպման վերաբերյալ.</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ստանալու տեղեկատվություն այն ծավալով, որն անհրաժեշտ է սույն կանոնների </w:t>
      </w:r>
      <w:r w:rsidR="00302E2B" w:rsidRPr="006444F3">
        <w:rPr>
          <w:rFonts w:ascii="GHEA Grapalat" w:hAnsi="GHEA Grapalat"/>
          <w:lang w:val="hy-AM"/>
        </w:rPr>
        <w:t>եւ</w:t>
      </w:r>
      <w:r w:rsidRPr="006444F3">
        <w:rPr>
          <w:rFonts w:ascii="GHEA Grapalat" w:hAnsi="GHEA Grapalat"/>
          <w:lang w:val="hy-AM"/>
        </w:rPr>
        <w:t xml:space="preserve"> հասանելիության կանոնների համաձայն փոխադրումները կազմակերպելու համար՝ պարտադիր պահպանելով այն անդամ պետության օրենսդրության պահանջները, որի տարածքում է գտնվում ենթակառուցվածքը, այդ թվում՝ ազգային անվտանգությունն ապահովելու պահանջները՝ հաշվի առնելով պետական գաղտնիք համարվող կամ տարածման սահմանափակում ունեցող տվյալների շարքին դասվող` տվյալներ պարունակող տեղեկությունները տարածելու վրա սահմանափակումները.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փոխադրման գործունեությունն իրականացնելու համար ստանալու ենթակառուցվածքի ծառայությունների հասանելիությունը </w:t>
      </w:r>
      <w:r w:rsidR="00302E2B" w:rsidRPr="006444F3">
        <w:rPr>
          <w:rFonts w:ascii="GHEA Grapalat" w:hAnsi="GHEA Grapalat"/>
          <w:lang w:val="hy-AM"/>
        </w:rPr>
        <w:t>եւ</w:t>
      </w:r>
      <w:r w:rsidRPr="006444F3">
        <w:rPr>
          <w:rFonts w:ascii="GHEA Grapalat" w:hAnsi="GHEA Grapalat"/>
          <w:lang w:val="hy-AM"/>
        </w:rPr>
        <w:t xml:space="preserve"> ենթակառուցվածքի ծառայությունները, այդ թվում՝ պայմանագրի պայմանների համաձայն սահմանված` գնացքի ընթացուղու ժամանակ.</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իրականացնելու այլ իրավունքներ՝ սահմանված այն անդամ պետության օրենսդրությամբ, որի տարածքում է գտնվում ենթակառուցվածքը, </w:t>
      </w:r>
      <w:r w:rsidR="00302E2B" w:rsidRPr="006444F3">
        <w:rPr>
          <w:rFonts w:ascii="GHEA Grapalat" w:hAnsi="GHEA Grapalat"/>
          <w:lang w:val="hy-AM"/>
        </w:rPr>
        <w:t>եւ</w:t>
      </w:r>
      <w:r w:rsidRPr="006444F3">
        <w:rPr>
          <w:rFonts w:ascii="GHEA Grapalat" w:hAnsi="GHEA Grapalat"/>
          <w:lang w:val="hy-AM"/>
        </w:rPr>
        <w:t xml:space="preserve"> (կամ) համաձայն կնքված պայմանագրերի։</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31. </w:t>
      </w:r>
      <w:r w:rsidR="00AD1627" w:rsidRPr="006444F3">
        <w:rPr>
          <w:rFonts w:ascii="GHEA Grapalat" w:hAnsi="GHEA Grapalat"/>
          <w:lang w:val="hy-AM"/>
        </w:rPr>
        <w:t>Փոխադրողը պարտավոր է՝</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 ենթակառուցվածքի օպերատորին ներկայացնել ենթակառուցվածքի ծառայությունները մատուցելու համար անհրաժեշտ տվյալները </w:t>
      </w:r>
      <w:r w:rsidR="00302E2B" w:rsidRPr="006444F3">
        <w:rPr>
          <w:rFonts w:ascii="GHEA Grapalat" w:hAnsi="GHEA Grapalat"/>
          <w:lang w:val="hy-AM"/>
        </w:rPr>
        <w:t>եւ</w:t>
      </w:r>
      <w:r w:rsidRPr="006444F3">
        <w:rPr>
          <w:rFonts w:ascii="GHEA Grapalat" w:hAnsi="GHEA Grapalat"/>
          <w:lang w:val="hy-AM"/>
        </w:rPr>
        <w:t xml:space="preserve"> փաստաթղթերը.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ապահովել շարժակազմի համապատասխանությունը՝ երկաթուղային տրանսպորտում անվտանգությանը ներկայացվող պահանջներին, որոնք սահմանված են այն անդամ պետության օրենսդրությամբ, որի տարածքում է գտնվում ենթակառուցվածքը, </w:t>
      </w:r>
      <w:r w:rsidR="00302E2B" w:rsidRPr="006444F3">
        <w:rPr>
          <w:rFonts w:ascii="GHEA Grapalat" w:hAnsi="GHEA Grapalat"/>
          <w:lang w:val="hy-AM"/>
        </w:rPr>
        <w:t>եւ</w:t>
      </w:r>
      <w:r w:rsidRPr="006444F3">
        <w:rPr>
          <w:rFonts w:ascii="GHEA Grapalat" w:hAnsi="GHEA Grapalat"/>
          <w:lang w:val="hy-AM"/>
        </w:rPr>
        <w:t xml:space="preserve"> ենթակառուցվածքի օպերատորի այն ակտերով, որոնք չեն հակասում այն անդամ պետության օրենսդրությանը,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3) ենթակառուցվածքի օպերատորին տեղեկացնել այն միջադեպերի </w:t>
      </w:r>
      <w:r w:rsidR="00302E2B" w:rsidRPr="006444F3">
        <w:rPr>
          <w:rFonts w:ascii="GHEA Grapalat" w:hAnsi="GHEA Grapalat"/>
          <w:lang w:val="hy-AM"/>
        </w:rPr>
        <w:t>եւ</w:t>
      </w:r>
      <w:r w:rsidRPr="006444F3">
        <w:rPr>
          <w:rFonts w:ascii="GHEA Grapalat" w:hAnsi="GHEA Grapalat"/>
          <w:lang w:val="hy-AM"/>
        </w:rPr>
        <w:t xml:space="preserve"> հանգամանքների մասին, որոնք հանգեցնում են (կարող են հանգեցնել) երկաթուղային տրանսպորտի բնագավառում անվտանգությանը ներկայացվող այն պահանջների խախտմանը, որոնք սահմանված են այն անդամ պետության օրենսդրությամբ, որի տարածքում է գտնվում ենթակառուցվածքը, ինչպես նա</w:t>
      </w:r>
      <w:r w:rsidR="00302E2B" w:rsidRPr="006444F3">
        <w:rPr>
          <w:rFonts w:ascii="GHEA Grapalat" w:hAnsi="GHEA Grapalat"/>
          <w:lang w:val="hy-AM"/>
        </w:rPr>
        <w:t>եւ</w:t>
      </w:r>
      <w:r w:rsidRPr="006444F3">
        <w:rPr>
          <w:rFonts w:ascii="GHEA Grapalat" w:hAnsi="GHEA Grapalat"/>
          <w:lang w:val="hy-AM"/>
        </w:rPr>
        <w:t>՝ ձեռնարկել միջոցներ՝ դրանք վերացնելու (կանխելու) նպատակով.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4) ապահովել երկաթուղային տրանսպորտում երթ</w:t>
      </w:r>
      <w:r w:rsidR="00302E2B" w:rsidRPr="006444F3">
        <w:rPr>
          <w:rFonts w:ascii="GHEA Grapalat" w:hAnsi="GHEA Grapalat"/>
          <w:lang w:val="hy-AM"/>
        </w:rPr>
        <w:t>եւ</w:t>
      </w:r>
      <w:r w:rsidRPr="006444F3">
        <w:rPr>
          <w:rFonts w:ascii="GHEA Grapalat" w:hAnsi="GHEA Grapalat"/>
          <w:lang w:val="hy-AM"/>
        </w:rPr>
        <w:t xml:space="preserve">եկության </w:t>
      </w:r>
      <w:r w:rsidR="00302E2B" w:rsidRPr="006444F3">
        <w:rPr>
          <w:rFonts w:ascii="GHEA Grapalat" w:hAnsi="GHEA Grapalat"/>
          <w:lang w:val="hy-AM"/>
        </w:rPr>
        <w:t>եւ</w:t>
      </w:r>
      <w:r w:rsidRPr="006444F3">
        <w:rPr>
          <w:rFonts w:ascii="GHEA Grapalat" w:hAnsi="GHEA Grapalat"/>
          <w:lang w:val="hy-AM"/>
        </w:rPr>
        <w:t xml:space="preserve"> շահագործման անվտանգությանը ներկայացվող այն պահանջների պահպանումը, որոնք սահմանված են այն անդամ պետության օրենսդրությամբ, որի տարածքում է գտնվում ենթակառուցվածքը, </w:t>
      </w:r>
      <w:r w:rsidR="00302E2B" w:rsidRPr="006444F3">
        <w:rPr>
          <w:rFonts w:ascii="GHEA Grapalat" w:hAnsi="GHEA Grapalat"/>
          <w:lang w:val="hy-AM"/>
        </w:rPr>
        <w:t>եւ</w:t>
      </w:r>
      <w:r w:rsidRPr="006444F3">
        <w:rPr>
          <w:rFonts w:ascii="GHEA Grapalat" w:hAnsi="GHEA Grapalat"/>
          <w:lang w:val="hy-AM"/>
        </w:rPr>
        <w:t xml:space="preserve"> ենթակառուցվածքի օպերատորի այն ակտերով, որոնք չեն հակասում այն անդամ պետության օրենսդրությանը,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5) ապահովել ենթակառուցվածքի օպերատորի առ</w:t>
      </w:r>
      <w:r w:rsidR="00302E2B" w:rsidRPr="006444F3">
        <w:rPr>
          <w:rFonts w:ascii="GHEA Grapalat" w:hAnsi="GHEA Grapalat"/>
          <w:lang w:val="hy-AM"/>
        </w:rPr>
        <w:t>եւ</w:t>
      </w:r>
      <w:r w:rsidRPr="006444F3">
        <w:rPr>
          <w:rFonts w:ascii="GHEA Grapalat" w:hAnsi="GHEA Grapalat"/>
          <w:lang w:val="hy-AM"/>
        </w:rPr>
        <w:t>տրային (ծառայողական) գաղտնիք հանդիսացող այն տվյալների պահպանումը, որոնք հայտնի են դարձել փոխադրողին.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ենթակառուցվածքի ծառայությունների դիմաց վճարել այն սակագներով, որոնք սահմանված են այն անդամ պետության օրենսդրությամբ, որի տարածքում է գտնվում ենթակառուցվածքը, ինչպես նա</w:t>
      </w:r>
      <w:r w:rsidR="00302E2B" w:rsidRPr="006444F3">
        <w:rPr>
          <w:rFonts w:ascii="GHEA Grapalat" w:hAnsi="GHEA Grapalat"/>
          <w:lang w:val="hy-AM"/>
        </w:rPr>
        <w:t>եւ</w:t>
      </w:r>
      <w:r w:rsidRPr="006444F3">
        <w:rPr>
          <w:rFonts w:ascii="GHEA Grapalat" w:hAnsi="GHEA Grapalat"/>
          <w:lang w:val="hy-AM"/>
        </w:rPr>
        <w:t xml:space="preserve">՝ կատարել ենթակառուցվածքի օպերատորին հասանելիք այլ վճարումներ՝ պայմանագրով նախատեսված ծավալով, ժամկետներում </w:t>
      </w:r>
      <w:r w:rsidR="00302E2B" w:rsidRPr="006444F3">
        <w:rPr>
          <w:rFonts w:ascii="GHEA Grapalat" w:hAnsi="GHEA Grapalat"/>
          <w:lang w:val="hy-AM"/>
        </w:rPr>
        <w:t>եւ</w:t>
      </w:r>
      <w:r w:rsidRPr="006444F3">
        <w:rPr>
          <w:rFonts w:ascii="GHEA Grapalat" w:hAnsi="GHEA Grapalat"/>
          <w:lang w:val="hy-AM"/>
        </w:rPr>
        <w:t xml:space="preserve"> պայմաններով.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փոխհատուցել առանձին պայմանագրերով չնախատեսված ծախսերի գումարները, որոնք ենթակառուցվածքի օպերատորը կատարել է կայարաններում փոխադրողների վագոնների (գնացքների) վերատեղակայման (տեղափոխման) </w:t>
      </w:r>
      <w:r w:rsidR="00302E2B" w:rsidRPr="006444F3">
        <w:rPr>
          <w:rFonts w:ascii="GHEA Grapalat" w:hAnsi="GHEA Grapalat"/>
          <w:lang w:val="hy-AM"/>
        </w:rPr>
        <w:t>եւ</w:t>
      </w:r>
      <w:r w:rsidRPr="006444F3">
        <w:rPr>
          <w:rFonts w:ascii="GHEA Grapalat" w:hAnsi="GHEA Grapalat"/>
          <w:lang w:val="hy-AM"/>
        </w:rPr>
        <w:t xml:space="preserve"> (կամ) շարժակազմի կանգի կապակցությամբ.</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8) ենթակառուցվածքի օպերատորին գրավոր ծանուցել պայմանագրով նախատեսված ծառայությունների ստացումից հրաժարվելու մասին այն անդամ պետության օրենսդրությամբ սահմանված ժամկետներում,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9) ապահովել բեռների՝ հատուկ պայմաններով երկաթուղային փոխադրման, ոչ եզրաչափային բեռների փոխադրման պայմանների համաձայնեցումն ու պահպանումը՝ այն անդամ պետության օրենսդրությամբ նախատեսված կարգով, որի տարածքում է գտնվում ենթակառուցվածքը.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10) ապահովել համաձայնեցված ծավալով փոխադրումները </w:t>
      </w:r>
      <w:r w:rsidR="00302E2B" w:rsidRPr="006444F3">
        <w:rPr>
          <w:rFonts w:ascii="GHEA Grapalat" w:hAnsi="GHEA Grapalat"/>
          <w:lang w:val="hy-AM"/>
        </w:rPr>
        <w:t>եւ</w:t>
      </w:r>
      <w:r w:rsidRPr="006444F3">
        <w:rPr>
          <w:rFonts w:ascii="GHEA Grapalat" w:hAnsi="GHEA Grapalat"/>
          <w:lang w:val="hy-AM"/>
        </w:rPr>
        <w:t xml:space="preserve"> երկաթուղային փոխադրման այլ համաչափերի (պայմանների) համապատասխանությունը՝ երկաթուղային տրանսպորտի ենթակառուցվածքի տեղամասերի փոխադրունակությանը </w:t>
      </w:r>
      <w:r w:rsidR="00302E2B" w:rsidRPr="006444F3">
        <w:rPr>
          <w:rFonts w:ascii="GHEA Grapalat" w:hAnsi="GHEA Grapalat"/>
          <w:lang w:val="hy-AM"/>
        </w:rPr>
        <w:t>եւ</w:t>
      </w:r>
      <w:r w:rsidRPr="006444F3">
        <w:rPr>
          <w:rFonts w:ascii="GHEA Grapalat" w:hAnsi="GHEA Grapalat"/>
          <w:lang w:val="hy-AM"/>
        </w:rPr>
        <w:t xml:space="preserve"> (կամ) երկաթուղային կայարանների վերամշակման հնարավորություններին՝ բեռի երթուղու համաձայն.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11) հատուցել ենթակառուցվածքի օպերատորին </w:t>
      </w:r>
      <w:r w:rsidR="00302E2B" w:rsidRPr="006444F3">
        <w:rPr>
          <w:rFonts w:ascii="GHEA Grapalat" w:hAnsi="GHEA Grapalat"/>
          <w:lang w:val="hy-AM"/>
        </w:rPr>
        <w:t>եւ</w:t>
      </w:r>
      <w:r w:rsidRPr="006444F3">
        <w:rPr>
          <w:rFonts w:ascii="GHEA Grapalat" w:hAnsi="GHEA Grapalat"/>
          <w:lang w:val="hy-AM"/>
        </w:rPr>
        <w:t xml:space="preserve"> (կամ) երրորդ անձանց պատճառված վնասը.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12) կատարել այլ պարտականություններ, որոնք սահմանված են պայմանագրով </w:t>
      </w:r>
      <w:r w:rsidR="00302E2B" w:rsidRPr="006444F3">
        <w:rPr>
          <w:rFonts w:ascii="GHEA Grapalat" w:hAnsi="GHEA Grapalat"/>
          <w:lang w:val="hy-AM"/>
        </w:rPr>
        <w:t>եւ</w:t>
      </w:r>
      <w:r w:rsidRPr="006444F3">
        <w:rPr>
          <w:rFonts w:ascii="GHEA Grapalat" w:hAnsi="GHEA Grapalat"/>
          <w:lang w:val="hy-AM"/>
        </w:rPr>
        <w:t xml:space="preserve"> այն անդամ պետության օրենսդրությամբ, որի տարածքում է գտնվում ենթակառուցվածքը։</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32. </w:t>
      </w:r>
      <w:r w:rsidR="00AD1627" w:rsidRPr="006444F3">
        <w:rPr>
          <w:rFonts w:ascii="GHEA Grapalat" w:hAnsi="GHEA Grapalat"/>
          <w:lang w:val="hy-AM"/>
        </w:rPr>
        <w:t>Ենթակառուցվածքի օպերատորն իրավունք ունի`</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1) ձեռնարկելու երթ</w:t>
      </w:r>
      <w:r w:rsidR="00302E2B" w:rsidRPr="006444F3">
        <w:rPr>
          <w:rFonts w:ascii="GHEA Grapalat" w:hAnsi="GHEA Grapalat"/>
          <w:lang w:val="hy-AM"/>
        </w:rPr>
        <w:t>եւ</w:t>
      </w:r>
      <w:r w:rsidRPr="006444F3">
        <w:rPr>
          <w:rFonts w:ascii="GHEA Grapalat" w:hAnsi="GHEA Grapalat"/>
          <w:lang w:val="hy-AM"/>
        </w:rPr>
        <w:t>եկության անվտանգությունն ապահովելու միջոցներ, այդ թվում՝</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սահմանելու ենթակառուցվածքի տեղամասերում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արագության ժամանակավոր </w:t>
      </w:r>
      <w:r w:rsidR="00302E2B" w:rsidRPr="006444F3">
        <w:rPr>
          <w:rFonts w:ascii="GHEA Grapalat" w:hAnsi="GHEA Grapalat"/>
          <w:lang w:val="hy-AM"/>
        </w:rPr>
        <w:t>եւ</w:t>
      </w:r>
      <w:r w:rsidRPr="006444F3">
        <w:rPr>
          <w:rFonts w:ascii="GHEA Grapalat" w:hAnsi="GHEA Grapalat"/>
          <w:lang w:val="hy-AM"/>
        </w:rPr>
        <w:t xml:space="preserve"> մշտական սահմանափակումներ.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կանգնեցնելու գնացքի երթ</w:t>
      </w:r>
      <w:r w:rsidR="00302E2B" w:rsidRPr="006444F3">
        <w:rPr>
          <w:rFonts w:ascii="GHEA Grapalat" w:hAnsi="GHEA Grapalat"/>
          <w:lang w:val="hy-AM"/>
        </w:rPr>
        <w:t>եւ</w:t>
      </w:r>
      <w:r w:rsidRPr="006444F3">
        <w:rPr>
          <w:rFonts w:ascii="GHEA Grapalat" w:hAnsi="GHEA Grapalat"/>
          <w:lang w:val="hy-AM"/>
        </w:rPr>
        <w:t xml:space="preserve">եկությունը կայարանում, միջուղում, եթե ավտոմատ </w:t>
      </w:r>
      <w:r w:rsidR="00302E2B" w:rsidRPr="006444F3">
        <w:rPr>
          <w:rFonts w:ascii="GHEA Grapalat" w:hAnsi="GHEA Grapalat"/>
          <w:lang w:val="hy-AM"/>
        </w:rPr>
        <w:t>եւ</w:t>
      </w:r>
      <w:r w:rsidRPr="006444F3">
        <w:rPr>
          <w:rFonts w:ascii="GHEA Grapalat" w:hAnsi="GHEA Grapalat"/>
          <w:lang w:val="hy-AM"/>
        </w:rPr>
        <w:t xml:space="preserve"> տեսողական հսկողության միջոցները գնացքի ընթացքի ժամանակ հայտնաբերում են </w:t>
      </w:r>
      <w:r w:rsidRPr="006444F3">
        <w:rPr>
          <w:rFonts w:ascii="GHEA Grapalat" w:hAnsi="GHEA Grapalat"/>
          <w:lang w:val="hy-AM"/>
        </w:rPr>
        <w:lastRenderedPageBreak/>
        <w:t xml:space="preserve">շարժակազմի տեխնիկական անսարքություններ </w:t>
      </w:r>
      <w:r w:rsidR="00302E2B" w:rsidRPr="006444F3">
        <w:rPr>
          <w:rFonts w:ascii="GHEA Grapalat" w:hAnsi="GHEA Grapalat"/>
          <w:lang w:val="hy-AM"/>
        </w:rPr>
        <w:t>եւ</w:t>
      </w:r>
      <w:r w:rsidRPr="006444F3">
        <w:rPr>
          <w:rFonts w:ascii="GHEA Grapalat" w:hAnsi="GHEA Grapalat"/>
          <w:lang w:val="hy-AM"/>
        </w:rPr>
        <w:t xml:space="preserve"> առ</w:t>
      </w:r>
      <w:r w:rsidR="00302E2B" w:rsidRPr="006444F3">
        <w:rPr>
          <w:rFonts w:ascii="GHEA Grapalat" w:hAnsi="GHEA Grapalat"/>
          <w:lang w:val="hy-AM"/>
        </w:rPr>
        <w:t>եւ</w:t>
      </w:r>
      <w:r w:rsidRPr="006444F3">
        <w:rPr>
          <w:rFonts w:ascii="GHEA Grapalat" w:hAnsi="GHEA Grapalat"/>
          <w:lang w:val="hy-AM"/>
        </w:rPr>
        <w:t>տրային խոտաններ, որոնք սպառնում են երթ</w:t>
      </w:r>
      <w:r w:rsidR="00302E2B" w:rsidRPr="006444F3">
        <w:rPr>
          <w:rFonts w:ascii="GHEA Grapalat" w:hAnsi="GHEA Grapalat"/>
          <w:lang w:val="hy-AM"/>
        </w:rPr>
        <w:t>եւ</w:t>
      </w:r>
      <w:r w:rsidRPr="006444F3">
        <w:rPr>
          <w:rFonts w:ascii="GHEA Grapalat" w:hAnsi="GHEA Grapalat"/>
          <w:lang w:val="hy-AM"/>
        </w:rPr>
        <w:t>եկության անվտանգությանը.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ենթակառուցվածքի աշխատանքը վերականգնելու նպատակով օգտագործելու փոխադրողի ռեսուրսները (շարժակազմ, անձնակազմ), եթե առաջացել են գնացքների երթ</w:t>
      </w:r>
      <w:r w:rsidR="00302E2B" w:rsidRPr="006444F3">
        <w:rPr>
          <w:rFonts w:ascii="GHEA Grapalat" w:hAnsi="GHEA Grapalat"/>
          <w:lang w:val="hy-AM"/>
        </w:rPr>
        <w:t>եւ</w:t>
      </w:r>
      <w:r w:rsidRPr="006444F3">
        <w:rPr>
          <w:rFonts w:ascii="GHEA Grapalat" w:hAnsi="GHEA Grapalat"/>
          <w:lang w:val="hy-AM"/>
        </w:rPr>
        <w:t>եկությունը խոչընդոտող իրավիճակներ.</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փոխադրողին տալու հանձնարարականներ (հրամաններ, կարգադրագրեր, հրահանգներ, նախազգուշացումներ </w:t>
      </w:r>
      <w:r w:rsidR="00302E2B" w:rsidRPr="006444F3">
        <w:rPr>
          <w:rFonts w:ascii="GHEA Grapalat" w:hAnsi="GHEA Grapalat"/>
          <w:lang w:val="hy-AM"/>
        </w:rPr>
        <w:t>եւ</w:t>
      </w:r>
      <w:r w:rsidRPr="006444F3">
        <w:rPr>
          <w:rFonts w:ascii="GHEA Grapalat" w:hAnsi="GHEA Grapalat"/>
          <w:lang w:val="hy-AM"/>
        </w:rPr>
        <w:t xml:space="preserve"> այլն), որոնք առնչվում են գնացքների երթ</w:t>
      </w:r>
      <w:r w:rsidR="00302E2B" w:rsidRPr="006444F3">
        <w:rPr>
          <w:rFonts w:ascii="GHEA Grapalat" w:hAnsi="GHEA Grapalat"/>
          <w:lang w:val="hy-AM"/>
        </w:rPr>
        <w:t>եւ</w:t>
      </w:r>
      <w:r w:rsidRPr="006444F3">
        <w:rPr>
          <w:rFonts w:ascii="GHEA Grapalat" w:hAnsi="GHEA Grapalat"/>
          <w:lang w:val="hy-AM"/>
        </w:rPr>
        <w:t>եկության անվտանգության պահանջների ապահովմանը,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գրաֆիկի նորմատիվներին, գնացքների կազմավորման պլանին </w:t>
      </w:r>
      <w:r w:rsidR="00302E2B" w:rsidRPr="006444F3">
        <w:rPr>
          <w:rFonts w:ascii="GHEA Grapalat" w:hAnsi="GHEA Grapalat"/>
          <w:lang w:val="hy-AM"/>
        </w:rPr>
        <w:t>եւ</w:t>
      </w:r>
      <w:r w:rsidRPr="006444F3">
        <w:rPr>
          <w:rFonts w:ascii="GHEA Grapalat" w:hAnsi="GHEA Grapalat"/>
          <w:lang w:val="hy-AM"/>
        </w:rPr>
        <w:t xml:space="preserve"> կարգին, ենթակառուցվածքի կայարանների (գծային ստորաբաժանումների) աշխատանքի տեխնոլոգիական գործընթացներին.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2) պայմանագրի կնքման փուլում փոխադրողից պահանջելու երկաթուղային տրանսպորտում անվտանգության հավաստագիր, լիցենզիաներ` փոխադրումներ իրականացնելիս լիցենզավորման ենթակա</w:t>
      </w:r>
      <w:r w:rsidR="00302E2B" w:rsidRPr="006444F3">
        <w:rPr>
          <w:rFonts w:ascii="GHEA Grapalat" w:hAnsi="GHEA Grapalat"/>
          <w:lang w:val="hy-AM"/>
        </w:rPr>
        <w:t xml:space="preserve"> </w:t>
      </w:r>
      <w:r w:rsidRPr="006444F3">
        <w:rPr>
          <w:rFonts w:ascii="GHEA Grapalat" w:hAnsi="GHEA Grapalat"/>
          <w:lang w:val="hy-AM"/>
        </w:rPr>
        <w:t>գործունեության բոլոր</w:t>
      </w:r>
      <w:r w:rsidR="00302E2B" w:rsidRPr="006444F3">
        <w:rPr>
          <w:rFonts w:ascii="GHEA Grapalat" w:hAnsi="GHEA Grapalat"/>
          <w:lang w:val="hy-AM"/>
        </w:rPr>
        <w:t xml:space="preserve"> </w:t>
      </w:r>
      <w:r w:rsidRPr="006444F3">
        <w:rPr>
          <w:rFonts w:ascii="GHEA Grapalat" w:hAnsi="GHEA Grapalat"/>
          <w:lang w:val="hy-AM"/>
        </w:rPr>
        <w:t>տեսակներն իրականացնելու համար</w:t>
      </w:r>
      <w:r w:rsidR="00A311DC" w:rsidRPr="006444F3">
        <w:rPr>
          <w:rFonts w:ascii="GHEA Grapalat" w:hAnsi="GHEA Grapalat"/>
          <w:lang w:val="hy-AM"/>
        </w:rPr>
        <w:t>.</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 պայմանագրի կատարման փուլում փոխադրողից պահանջելու երկաթուղային տրանսպորտի անվտանգության համակարգի պահանջներին համապատասխանությունը հաստատող փաստաթղթերը.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միակողմանիորեն փոփոխություններ </w:t>
      </w:r>
      <w:r w:rsidR="00302E2B" w:rsidRPr="006444F3">
        <w:rPr>
          <w:rFonts w:ascii="GHEA Grapalat" w:hAnsi="GHEA Grapalat"/>
          <w:lang w:val="hy-AM"/>
        </w:rPr>
        <w:t>եւ</w:t>
      </w:r>
      <w:r w:rsidRPr="006444F3">
        <w:rPr>
          <w:rFonts w:ascii="GHEA Grapalat" w:hAnsi="GHEA Grapalat"/>
          <w:lang w:val="hy-AM"/>
        </w:rPr>
        <w:t xml:space="preserve"> լրացումներ կատարելու պայմանագրում՝ թողունակության հատկացված չափի (գրաֆիկի գծերի) ճշգրտման մասում, այն դեպքում, եթե փոխադրողն օգտագործում է ենթակառուցվածքի տեղամասի թողունակության հատկացված չափը ոչ այն ամբողջական ծավալով, որը սահմանված է գնացքների երթ</w:t>
      </w:r>
      <w:r w:rsidR="00302E2B" w:rsidRPr="006444F3">
        <w:rPr>
          <w:rFonts w:ascii="GHEA Grapalat" w:hAnsi="GHEA Grapalat"/>
          <w:lang w:val="hy-AM"/>
        </w:rPr>
        <w:t>եւ</w:t>
      </w:r>
      <w:r w:rsidRPr="006444F3">
        <w:rPr>
          <w:rFonts w:ascii="GHEA Grapalat" w:hAnsi="GHEA Grapalat"/>
          <w:lang w:val="hy-AM"/>
        </w:rPr>
        <w:t>եկության գրաֆիկով.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ընդունելու որոշումներ՝ փոխադրողների շարժակազմը դրա կանգի համար ազատ ուղու հնարավորություններ ունեցող կայարանում կամ լոկալ ենթակառուցվածքում վերատեղակայելու (տեղափոխելու) </w:t>
      </w:r>
      <w:r w:rsidR="00302E2B" w:rsidRPr="006444F3">
        <w:rPr>
          <w:rFonts w:ascii="GHEA Grapalat" w:hAnsi="GHEA Grapalat"/>
          <w:lang w:val="hy-AM"/>
        </w:rPr>
        <w:t>եւ</w:t>
      </w:r>
      <w:r w:rsidRPr="006444F3">
        <w:rPr>
          <w:rFonts w:ascii="GHEA Grapalat" w:hAnsi="GHEA Grapalat"/>
          <w:lang w:val="hy-AM"/>
        </w:rPr>
        <w:t xml:space="preserve"> կանգնեցնելու մասին, եթե փոխադրողն օգտագործում է ենթակառուցվածքը պայմանագրի պայմանների խախտմամբ.</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6) մերժելու փոխադրողին ենթակառուցվածքի հասանելիություն տրամադրելու հարցում՝ ենթակառուցվածքի օպերատորից անկախ պատճառներով (երրորդ անձանց մեղքով՝ ներառյալ հարակից (սահմանակից) երկաթուղային վարչությունները </w:t>
      </w:r>
      <w:r w:rsidR="00302E2B" w:rsidRPr="006444F3">
        <w:rPr>
          <w:rFonts w:ascii="GHEA Grapalat" w:hAnsi="GHEA Grapalat"/>
          <w:lang w:val="hy-AM"/>
        </w:rPr>
        <w:t>եւ</w:t>
      </w:r>
      <w:r w:rsidRPr="006444F3">
        <w:rPr>
          <w:rFonts w:ascii="GHEA Grapalat" w:hAnsi="GHEA Grapalat"/>
          <w:lang w:val="hy-AM"/>
        </w:rPr>
        <w:t xml:space="preserve"> (կամ) լոկալ ենթակառուցվածքների սեփականատերերը)՝ նման փաստերը պայմանագրի պայմանների խախտում չհամարելով.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միակողմանիորեն կայացնելու այն ծառայությունների մատուցումը դադարեցնելու մասին որոշում, որոնք կապված են երկաթուղային հաղորդակցության որոշակի ուղղություններով փոխադրումներ իրականացնելու հետ, կամ ծառայություններն ոչ ամբողջական ծավալով մատուցելու մասին որոշում այն դեպքում, եթե առաջացել են բնական </w:t>
      </w:r>
      <w:r w:rsidR="00302E2B" w:rsidRPr="006444F3">
        <w:rPr>
          <w:rFonts w:ascii="GHEA Grapalat" w:hAnsi="GHEA Grapalat"/>
          <w:lang w:val="hy-AM"/>
        </w:rPr>
        <w:t>եւ</w:t>
      </w:r>
      <w:r w:rsidRPr="006444F3">
        <w:rPr>
          <w:rFonts w:ascii="GHEA Grapalat" w:hAnsi="GHEA Grapalat"/>
          <w:lang w:val="hy-AM"/>
        </w:rPr>
        <w:t xml:space="preserve"> տեխնածին արտակարգ իրավիճակներ, ինչպես նա</w:t>
      </w:r>
      <w:r w:rsidR="00302E2B" w:rsidRPr="006444F3">
        <w:rPr>
          <w:rFonts w:ascii="GHEA Grapalat" w:hAnsi="GHEA Grapalat"/>
          <w:lang w:val="hy-AM"/>
        </w:rPr>
        <w:t>եւ</w:t>
      </w:r>
      <w:r w:rsidRPr="006444F3">
        <w:rPr>
          <w:rFonts w:ascii="GHEA Grapalat" w:hAnsi="GHEA Grapalat"/>
          <w:lang w:val="hy-AM"/>
        </w:rPr>
        <w:t xml:space="preserve">՝ արտակարգ դրություն մտցնելու </w:t>
      </w:r>
      <w:r w:rsidR="00302E2B" w:rsidRPr="006444F3">
        <w:rPr>
          <w:rFonts w:ascii="GHEA Grapalat" w:hAnsi="GHEA Grapalat"/>
          <w:lang w:val="hy-AM"/>
        </w:rPr>
        <w:t>եւ</w:t>
      </w:r>
      <w:r w:rsidRPr="006444F3">
        <w:rPr>
          <w:rFonts w:ascii="GHEA Grapalat" w:hAnsi="GHEA Grapalat"/>
          <w:lang w:val="hy-AM"/>
        </w:rPr>
        <w:t xml:space="preserve"> փոխադրումը խոչընդոտող այլ հանգամանքների դեպքում.</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8) սահմանափակելու ենթակառուցվածքի հասանելիությունը արտակարգ իրավիճակների առաջացման դեպքում՝ գրաֆիկի բաշխված գծերը ենթակառուցվածքի վերականգնման համար անհրաժեշտ ժամկետով չեղարկելու միջոցով.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9) իրականացնելու այլ իրավունքներ՝ սահմանված այն անդամ պետության օրենսդրությամբ, որի տարածքում է գտնվում ենթակառուցվածքը, </w:t>
      </w:r>
      <w:r w:rsidR="00302E2B" w:rsidRPr="006444F3">
        <w:rPr>
          <w:rFonts w:ascii="GHEA Grapalat" w:hAnsi="GHEA Grapalat"/>
          <w:lang w:val="hy-AM"/>
        </w:rPr>
        <w:t>եւ</w:t>
      </w:r>
      <w:r w:rsidRPr="006444F3">
        <w:rPr>
          <w:rFonts w:ascii="GHEA Grapalat" w:hAnsi="GHEA Grapalat"/>
          <w:lang w:val="hy-AM"/>
        </w:rPr>
        <w:t xml:space="preserve"> (կամ) կնքված պայմանագրերով։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33. </w:t>
      </w:r>
      <w:r w:rsidR="00AD1627" w:rsidRPr="006444F3">
        <w:rPr>
          <w:rFonts w:ascii="GHEA Grapalat" w:hAnsi="GHEA Grapalat"/>
          <w:lang w:val="hy-AM"/>
        </w:rPr>
        <w:t>Ենթակառուցվածքի օպերատորը պարտավոր է՝</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lastRenderedPageBreak/>
        <w:t xml:space="preserve">1) ընդունել </w:t>
      </w:r>
      <w:r w:rsidR="00302E2B" w:rsidRPr="006444F3">
        <w:rPr>
          <w:rFonts w:ascii="GHEA Grapalat" w:hAnsi="GHEA Grapalat"/>
          <w:lang w:val="hy-AM"/>
        </w:rPr>
        <w:t>եւ</w:t>
      </w:r>
      <w:r w:rsidRPr="006444F3">
        <w:rPr>
          <w:rFonts w:ascii="GHEA Grapalat" w:hAnsi="GHEA Grapalat"/>
          <w:lang w:val="hy-AM"/>
        </w:rPr>
        <w:t xml:space="preserve"> ուսումնասիրել փոխադրումների կազմակերպման վերաբերյալ փոխադրողների առաջարկությունները, ինչպես նա</w:t>
      </w:r>
      <w:r w:rsidR="00302E2B" w:rsidRPr="006444F3">
        <w:rPr>
          <w:rFonts w:ascii="GHEA Grapalat" w:hAnsi="GHEA Grapalat"/>
          <w:lang w:val="hy-AM"/>
        </w:rPr>
        <w:t>եւ</w:t>
      </w:r>
      <w:r w:rsidRPr="006444F3">
        <w:rPr>
          <w:rFonts w:ascii="GHEA Grapalat" w:hAnsi="GHEA Grapalat"/>
          <w:lang w:val="hy-AM"/>
        </w:rPr>
        <w:t>՝ ենթակառուցվածքի ծառայությունների մատուցման համար անհրաժեշտ տվյալներն ու փաստաթղթերը.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2) ժամանակին փոխադրողներին ներկայացնել տեղեկատվություն այն ծավալով, որն անհրաժեշտ է սույն կանոնների </w:t>
      </w:r>
      <w:r w:rsidR="00302E2B" w:rsidRPr="006444F3">
        <w:rPr>
          <w:rFonts w:ascii="GHEA Grapalat" w:hAnsi="GHEA Grapalat"/>
          <w:lang w:val="hy-AM"/>
        </w:rPr>
        <w:t>եւ</w:t>
      </w:r>
      <w:r w:rsidRPr="006444F3">
        <w:rPr>
          <w:rFonts w:ascii="GHEA Grapalat" w:hAnsi="GHEA Grapalat"/>
          <w:lang w:val="hy-AM"/>
        </w:rPr>
        <w:t xml:space="preserve"> հասանելիության կանոնների համաձայն փոխադրումները կազմակերպելու համար՝ պարտադիր պահպանելով այն անդամ պետության օրենսդրության պահանջները, որի տարածքում է գտնվում ենթակառուցվածքը, այդ թվում՝ ազգային անվտանգությունն ապահովելու պահանջները՝ հաշվի առնելով պետական գաղտնիք համարվող կամ տարածման սահմանափակում ունեցող տվյալների շարքին դասվող` տվյալներ պարունակող տեղեկությունները տարածելու վրա դրված սահմանափակումները.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 ենթակառուցվածքի տեխնիկական </w:t>
      </w:r>
      <w:r w:rsidR="00302E2B" w:rsidRPr="006444F3">
        <w:rPr>
          <w:rFonts w:ascii="GHEA Grapalat" w:hAnsi="GHEA Grapalat"/>
          <w:lang w:val="hy-AM"/>
        </w:rPr>
        <w:t>եւ</w:t>
      </w:r>
      <w:r w:rsidRPr="006444F3">
        <w:rPr>
          <w:rFonts w:ascii="GHEA Grapalat" w:hAnsi="GHEA Grapalat"/>
          <w:lang w:val="hy-AM"/>
        </w:rPr>
        <w:t xml:space="preserve"> տեխնոլոգիական հնարավորության շրջանակներում բաշխել ենթակառուցվածքի թողունակությունը՝ հասանելիության կանոններին համապատասխան.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4) պայմանագրով նախատեսված ժամկետում </w:t>
      </w:r>
      <w:r w:rsidR="00302E2B" w:rsidRPr="006444F3">
        <w:rPr>
          <w:rFonts w:ascii="GHEA Grapalat" w:hAnsi="GHEA Grapalat"/>
          <w:lang w:val="hy-AM"/>
        </w:rPr>
        <w:t>եւ</w:t>
      </w:r>
      <w:r w:rsidRPr="006444F3">
        <w:rPr>
          <w:rFonts w:ascii="GHEA Grapalat" w:hAnsi="GHEA Grapalat"/>
          <w:lang w:val="hy-AM"/>
        </w:rPr>
        <w:t xml:space="preserve"> կարգով փոխադրողին տեղեկացնել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գրաֆիկում փոփոխությունների մասին, որոնք առաջացնում են ծառայությունների մատուցման համաձայնեցված ժամկետների </w:t>
      </w:r>
      <w:r w:rsidR="00302E2B" w:rsidRPr="006444F3">
        <w:rPr>
          <w:rFonts w:ascii="GHEA Grapalat" w:hAnsi="GHEA Grapalat"/>
          <w:lang w:val="hy-AM"/>
        </w:rPr>
        <w:t>եւ</w:t>
      </w:r>
      <w:r w:rsidRPr="006444F3">
        <w:rPr>
          <w:rFonts w:ascii="GHEA Grapalat" w:hAnsi="GHEA Grapalat"/>
          <w:lang w:val="hy-AM"/>
        </w:rPr>
        <w:t xml:space="preserve"> պայմանների փոփոխություն</w:t>
      </w:r>
      <w:r w:rsidR="00182504" w:rsidRPr="006444F3">
        <w:rPr>
          <w:rFonts w:ascii="GHEA Grapalat" w:hAnsi="GHEA Grapalat"/>
          <w:lang w:val="hy-AM"/>
        </w:rPr>
        <w:t>.</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5) պայմանագրով սահմանված պայմաններով փոխադրողին ծանուցել ենթակառուցվածքում տեղի ունեցած վթարների, վնասվածքների </w:t>
      </w:r>
      <w:r w:rsidR="00302E2B" w:rsidRPr="006444F3">
        <w:rPr>
          <w:rFonts w:ascii="GHEA Grapalat" w:hAnsi="GHEA Grapalat"/>
          <w:lang w:val="hy-AM"/>
        </w:rPr>
        <w:t>եւ</w:t>
      </w:r>
      <w:r w:rsidRPr="006444F3">
        <w:rPr>
          <w:rFonts w:ascii="GHEA Grapalat" w:hAnsi="GHEA Grapalat"/>
          <w:lang w:val="hy-AM"/>
        </w:rPr>
        <w:t xml:space="preserve"> այլ հանգամանքների մասին, որոնք փոխադրողի համար կարող են առաջացնել խոչընդոտներ ենթակառուցվածքն օգտագործելիս իր գործունեությունն իրականացնելու ժամանակ.</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6) ապահովել փոխադրողների առ</w:t>
      </w:r>
      <w:r w:rsidR="00302E2B" w:rsidRPr="006444F3">
        <w:rPr>
          <w:rFonts w:ascii="GHEA Grapalat" w:hAnsi="GHEA Grapalat"/>
          <w:lang w:val="hy-AM"/>
        </w:rPr>
        <w:t>եւ</w:t>
      </w:r>
      <w:r w:rsidRPr="006444F3">
        <w:rPr>
          <w:rFonts w:ascii="GHEA Grapalat" w:hAnsi="GHEA Grapalat"/>
          <w:lang w:val="hy-AM"/>
        </w:rPr>
        <w:t>տրային (ծառայողական) գաղտնիք հանդիսացող այն տվյալների պահպանումը, որոնք ենթակառուցվածքի ծառայությունների մատուցման ընթացքում հայտնի են դարձել ենթակառուցվածքի օպերատորին.</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7) սարքին վիճակում պահել անհրաժեշտ տեխնիկական միջոցները </w:t>
      </w:r>
      <w:r w:rsidR="00302E2B" w:rsidRPr="006444F3">
        <w:rPr>
          <w:rFonts w:ascii="GHEA Grapalat" w:hAnsi="GHEA Grapalat"/>
          <w:lang w:val="hy-AM"/>
        </w:rPr>
        <w:t>եւ</w:t>
      </w:r>
      <w:r w:rsidRPr="006444F3">
        <w:rPr>
          <w:rFonts w:ascii="GHEA Grapalat" w:hAnsi="GHEA Grapalat"/>
          <w:lang w:val="hy-AM"/>
        </w:rPr>
        <w:t xml:space="preserve"> ձեռնարկել միջոցներ՝ գնացքների երթ</w:t>
      </w:r>
      <w:r w:rsidR="00302E2B" w:rsidRPr="006444F3">
        <w:rPr>
          <w:rFonts w:ascii="GHEA Grapalat" w:hAnsi="GHEA Grapalat"/>
          <w:lang w:val="hy-AM"/>
        </w:rPr>
        <w:t>եւ</w:t>
      </w:r>
      <w:r w:rsidRPr="006444F3">
        <w:rPr>
          <w:rFonts w:ascii="GHEA Grapalat" w:hAnsi="GHEA Grapalat"/>
          <w:lang w:val="hy-AM"/>
        </w:rPr>
        <w:t xml:space="preserve">եկության ժամանակ այն ընդհատումները կանխելու </w:t>
      </w:r>
      <w:r w:rsidR="00302E2B" w:rsidRPr="006444F3">
        <w:rPr>
          <w:rFonts w:ascii="GHEA Grapalat" w:hAnsi="GHEA Grapalat"/>
          <w:lang w:val="hy-AM"/>
        </w:rPr>
        <w:t>եւ</w:t>
      </w:r>
      <w:r w:rsidRPr="006444F3">
        <w:rPr>
          <w:rFonts w:ascii="GHEA Grapalat" w:hAnsi="GHEA Grapalat"/>
          <w:lang w:val="hy-AM"/>
        </w:rPr>
        <w:t xml:space="preserve"> վերացնելու համար, որոնք առաջացել են բնական կամ տեխնածին վթարների հետ</w:t>
      </w:r>
      <w:r w:rsidR="00302E2B" w:rsidRPr="006444F3">
        <w:rPr>
          <w:rFonts w:ascii="GHEA Grapalat" w:hAnsi="GHEA Grapalat"/>
          <w:lang w:val="hy-AM"/>
        </w:rPr>
        <w:t>եւ</w:t>
      </w:r>
      <w:r w:rsidRPr="006444F3">
        <w:rPr>
          <w:rFonts w:ascii="GHEA Grapalat" w:hAnsi="GHEA Grapalat"/>
          <w:lang w:val="hy-AM"/>
        </w:rPr>
        <w:t>անքով.</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8) կատարել այլ պարտականություններ, որոնք սահմանված են պայմանագրով </w:t>
      </w:r>
      <w:r w:rsidR="00302E2B" w:rsidRPr="006444F3">
        <w:rPr>
          <w:rFonts w:ascii="GHEA Grapalat" w:hAnsi="GHEA Grapalat"/>
          <w:lang w:val="hy-AM"/>
        </w:rPr>
        <w:t>եւ</w:t>
      </w:r>
      <w:r w:rsidRPr="006444F3">
        <w:rPr>
          <w:rFonts w:ascii="GHEA Grapalat" w:hAnsi="GHEA Grapalat"/>
          <w:lang w:val="hy-AM"/>
        </w:rPr>
        <w:t xml:space="preserve"> այն անդամ պետության օրենսդրությամբ, որի տարածքում է գտնվում ենթակառուցվածքը։</w:t>
      </w:r>
    </w:p>
    <w:p w:rsidR="00DB1806" w:rsidRPr="006444F3" w:rsidRDefault="00DB1806" w:rsidP="006444F3">
      <w:pPr>
        <w:spacing w:after="0" w:line="240" w:lineRule="auto"/>
        <w:contextualSpacing/>
        <w:rPr>
          <w:rFonts w:ascii="GHEA Grapalat" w:hAnsi="GHEA Grapalat"/>
          <w:lang w:val="hy-AM"/>
        </w:rPr>
      </w:pPr>
    </w:p>
    <w:p w:rsidR="00AD1627" w:rsidRPr="006444F3" w:rsidRDefault="00A311DC" w:rsidP="006444F3">
      <w:pPr>
        <w:spacing w:after="0" w:line="240" w:lineRule="auto"/>
        <w:ind w:firstLine="567"/>
        <w:contextualSpacing/>
        <w:jc w:val="center"/>
        <w:rPr>
          <w:rFonts w:ascii="GHEA Grapalat" w:hAnsi="GHEA Grapalat"/>
          <w:b/>
          <w:lang w:val="hy-AM"/>
        </w:rPr>
      </w:pPr>
      <w:r w:rsidRPr="006444F3">
        <w:rPr>
          <w:rFonts w:ascii="GHEA Grapalat" w:hAnsi="GHEA Grapalat"/>
          <w:b/>
          <w:lang w:val="hy-AM"/>
        </w:rPr>
        <w:br w:type="page"/>
      </w:r>
      <w:r w:rsidR="00DB1806" w:rsidRPr="006444F3">
        <w:rPr>
          <w:rFonts w:ascii="GHEA Grapalat" w:hAnsi="GHEA Grapalat"/>
          <w:b/>
          <w:lang w:val="hy-AM"/>
        </w:rPr>
        <w:lastRenderedPageBreak/>
        <w:t xml:space="preserve">VII. </w:t>
      </w:r>
      <w:r w:rsidR="00AD1627" w:rsidRPr="006444F3">
        <w:rPr>
          <w:rFonts w:ascii="GHEA Grapalat" w:hAnsi="GHEA Grapalat"/>
          <w:b/>
          <w:lang w:val="hy-AM"/>
        </w:rPr>
        <w:t>Վեճերի լուծման կարգը</w:t>
      </w:r>
    </w:p>
    <w:p w:rsidR="00AD1627" w:rsidRPr="006444F3" w:rsidRDefault="00AD1627"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34.</w:t>
      </w:r>
      <w:r w:rsidR="00DB1806" w:rsidRPr="006444F3">
        <w:rPr>
          <w:rFonts w:ascii="GHEA Grapalat" w:hAnsi="GHEA Grapalat"/>
          <w:lang w:val="hy-AM"/>
        </w:rPr>
        <w:t xml:space="preserve"> </w:t>
      </w:r>
      <w:r w:rsidRPr="006444F3">
        <w:rPr>
          <w:rFonts w:ascii="GHEA Grapalat" w:hAnsi="GHEA Grapalat"/>
          <w:lang w:val="hy-AM"/>
        </w:rPr>
        <w:t xml:space="preserve">Սույն կանոնների կիրառման կամ ծառայությունների մատուցման ընթացքում փոխադրողի </w:t>
      </w:r>
      <w:r w:rsidR="00302E2B" w:rsidRPr="006444F3">
        <w:rPr>
          <w:rFonts w:ascii="GHEA Grapalat" w:hAnsi="GHEA Grapalat"/>
          <w:lang w:val="hy-AM"/>
        </w:rPr>
        <w:t>եւ</w:t>
      </w:r>
      <w:r w:rsidRPr="006444F3">
        <w:rPr>
          <w:rFonts w:ascii="GHEA Grapalat" w:hAnsi="GHEA Grapalat"/>
          <w:lang w:val="hy-AM"/>
        </w:rPr>
        <w:t xml:space="preserve"> օպերատորի միջ</w:t>
      </w:r>
      <w:r w:rsidR="00302E2B" w:rsidRPr="006444F3">
        <w:rPr>
          <w:rFonts w:ascii="GHEA Grapalat" w:hAnsi="GHEA Grapalat"/>
          <w:lang w:val="hy-AM"/>
        </w:rPr>
        <w:t>եւ</w:t>
      </w:r>
      <w:r w:rsidRPr="006444F3">
        <w:rPr>
          <w:rFonts w:ascii="GHEA Grapalat" w:hAnsi="GHEA Grapalat"/>
          <w:lang w:val="hy-AM"/>
        </w:rPr>
        <w:t xml:space="preserve"> ծագած բոլոր վեճերն ու տարաձայնությունները կարգավորվում են բանակցությունների անցկացման միջոցով։</w:t>
      </w:r>
    </w:p>
    <w:p w:rsidR="00AD1627" w:rsidRPr="006444F3" w:rsidRDefault="00DB1806" w:rsidP="006444F3">
      <w:pPr>
        <w:spacing w:after="0" w:line="240" w:lineRule="auto"/>
        <w:ind w:firstLine="567"/>
        <w:contextualSpacing/>
        <w:jc w:val="both"/>
        <w:rPr>
          <w:rFonts w:ascii="GHEA Grapalat" w:hAnsi="GHEA Grapalat"/>
          <w:lang w:val="hy-AM"/>
        </w:rPr>
      </w:pPr>
      <w:r w:rsidRPr="006444F3">
        <w:rPr>
          <w:rFonts w:ascii="GHEA Grapalat" w:hAnsi="GHEA Grapalat"/>
          <w:lang w:val="hy-AM"/>
        </w:rPr>
        <w:t xml:space="preserve">35. </w:t>
      </w:r>
      <w:r w:rsidR="00AD1627" w:rsidRPr="006444F3">
        <w:rPr>
          <w:rFonts w:ascii="GHEA Grapalat" w:hAnsi="GHEA Grapalat"/>
          <w:lang w:val="hy-AM"/>
        </w:rPr>
        <w:t xml:space="preserve">Այն դեպքում, եթե բանակցությունների ընթացքում փոխադրողը </w:t>
      </w:r>
      <w:r w:rsidR="00302E2B" w:rsidRPr="006444F3">
        <w:rPr>
          <w:rFonts w:ascii="GHEA Grapalat" w:hAnsi="GHEA Grapalat"/>
          <w:lang w:val="hy-AM"/>
        </w:rPr>
        <w:t>եւ</w:t>
      </w:r>
      <w:r w:rsidR="00AD1627" w:rsidRPr="006444F3">
        <w:rPr>
          <w:rFonts w:ascii="GHEA Grapalat" w:hAnsi="GHEA Grapalat"/>
          <w:lang w:val="hy-AM"/>
        </w:rPr>
        <w:t xml:space="preserve"> ենթակառուցվածքի օպերատորը չեն կարողանում փոխադարձ համաձայնության գալ, ապա բոլոր վեճերը </w:t>
      </w:r>
      <w:r w:rsidR="00302E2B" w:rsidRPr="006444F3">
        <w:rPr>
          <w:rFonts w:ascii="GHEA Grapalat" w:hAnsi="GHEA Grapalat"/>
          <w:lang w:val="hy-AM"/>
        </w:rPr>
        <w:t>եւ</w:t>
      </w:r>
      <w:r w:rsidR="00AD1627" w:rsidRPr="006444F3">
        <w:rPr>
          <w:rFonts w:ascii="GHEA Grapalat" w:hAnsi="GHEA Grapalat"/>
          <w:lang w:val="hy-AM"/>
        </w:rPr>
        <w:t xml:space="preserve"> տարաձայնությունները կարգավորվում են այն անդամ պետության օրենսդրությամբ սահմանված կարգով, որի տարածքում է գտնվում ենթակառուցվածքը։</w:t>
      </w:r>
    </w:p>
    <w:p w:rsidR="00DB1806" w:rsidRPr="006444F3" w:rsidRDefault="00DB1806" w:rsidP="006444F3">
      <w:pPr>
        <w:spacing w:after="0" w:line="240" w:lineRule="auto"/>
        <w:ind w:firstLine="567"/>
        <w:contextualSpacing/>
        <w:jc w:val="both"/>
        <w:rPr>
          <w:rFonts w:ascii="GHEA Grapalat" w:hAnsi="GHEA Grapalat"/>
          <w:lang w:val="hy-AM"/>
        </w:rPr>
      </w:pPr>
    </w:p>
    <w:p w:rsidR="00DB1806" w:rsidRPr="006444F3" w:rsidRDefault="00AD1627" w:rsidP="006444F3">
      <w:pPr>
        <w:spacing w:after="0" w:line="240" w:lineRule="auto"/>
        <w:ind w:firstLine="567"/>
        <w:contextualSpacing/>
        <w:jc w:val="center"/>
        <w:rPr>
          <w:rFonts w:ascii="GHEA Grapalat" w:hAnsi="GHEA Grapalat"/>
          <w:lang w:val="hy-AM"/>
        </w:rPr>
      </w:pPr>
      <w:r w:rsidRPr="006444F3">
        <w:rPr>
          <w:rFonts w:ascii="GHEA Grapalat" w:hAnsi="GHEA Grapalat"/>
          <w:lang w:val="hy-AM"/>
        </w:rPr>
        <w:t>_____________</w:t>
      </w:r>
    </w:p>
    <w:p w:rsidR="00AD1627" w:rsidRPr="006444F3" w:rsidRDefault="00DB1806" w:rsidP="006444F3">
      <w:pPr>
        <w:spacing w:after="0" w:line="240" w:lineRule="auto"/>
        <w:ind w:left="5387"/>
        <w:contextualSpacing/>
        <w:jc w:val="center"/>
        <w:rPr>
          <w:rFonts w:ascii="GHEA Grapalat" w:hAnsi="GHEA Grapalat"/>
          <w:lang w:val="hy-AM"/>
        </w:rPr>
      </w:pPr>
      <w:r w:rsidRPr="006444F3">
        <w:rPr>
          <w:rFonts w:ascii="GHEA Grapalat" w:hAnsi="GHEA Grapalat"/>
          <w:lang w:val="hy-AM"/>
        </w:rPr>
        <w:br w:type="page"/>
      </w:r>
      <w:r w:rsidR="00AD1627" w:rsidRPr="006444F3">
        <w:rPr>
          <w:rFonts w:ascii="GHEA Grapalat" w:hAnsi="GHEA Grapalat"/>
          <w:lang w:val="hy-AM"/>
        </w:rPr>
        <w:lastRenderedPageBreak/>
        <w:t>Հավելված</w:t>
      </w:r>
    </w:p>
    <w:p w:rsidR="00AD1627" w:rsidRPr="006444F3" w:rsidRDefault="00AD1627" w:rsidP="006444F3">
      <w:pPr>
        <w:spacing w:after="0" w:line="240" w:lineRule="auto"/>
        <w:ind w:left="5387"/>
        <w:contextualSpacing/>
        <w:jc w:val="center"/>
        <w:rPr>
          <w:rFonts w:ascii="GHEA Grapalat" w:hAnsi="GHEA Grapalat"/>
          <w:lang w:val="hy-AM"/>
        </w:rPr>
      </w:pPr>
      <w:r w:rsidRPr="006444F3">
        <w:rPr>
          <w:rFonts w:ascii="GHEA Grapalat" w:hAnsi="GHEA Grapalat"/>
          <w:lang w:val="hy-AM"/>
        </w:rPr>
        <w:t>Եվրասիական տնտեսական միության շրջանակներում երկաթուղային տրանսպորտի ենթակառուցվածքի ծառայությունների մատուցման կանոնների</w:t>
      </w:r>
    </w:p>
    <w:p w:rsidR="00DB1806" w:rsidRPr="006444F3" w:rsidRDefault="00DB1806" w:rsidP="006444F3">
      <w:pPr>
        <w:spacing w:after="0" w:line="240" w:lineRule="auto"/>
        <w:ind w:left="6804"/>
        <w:contextualSpacing/>
        <w:jc w:val="center"/>
        <w:rPr>
          <w:rFonts w:ascii="GHEA Grapalat" w:hAnsi="GHEA Grapalat"/>
          <w:lang w:val="hy-AM"/>
        </w:rPr>
      </w:pPr>
    </w:p>
    <w:p w:rsidR="00AD1627" w:rsidRPr="006444F3" w:rsidRDefault="00AD1627" w:rsidP="006444F3">
      <w:pPr>
        <w:spacing w:after="0" w:line="240" w:lineRule="auto"/>
        <w:ind w:firstLine="567"/>
        <w:contextualSpacing/>
        <w:jc w:val="center"/>
        <w:rPr>
          <w:rFonts w:ascii="GHEA Grapalat" w:hAnsi="GHEA Grapalat"/>
          <w:b/>
        </w:rPr>
      </w:pPr>
      <w:r w:rsidRPr="006444F3">
        <w:rPr>
          <w:rFonts w:ascii="GHEA Grapalat" w:hAnsi="GHEA Grapalat"/>
          <w:b/>
          <w:lang w:val="hy-AM"/>
        </w:rPr>
        <w:t>Ցանկ</w:t>
      </w:r>
    </w:p>
    <w:p w:rsidR="00AD1627" w:rsidRPr="006444F3" w:rsidRDefault="00AD1627" w:rsidP="006444F3">
      <w:pPr>
        <w:spacing w:after="0" w:line="240" w:lineRule="auto"/>
        <w:ind w:firstLine="567"/>
        <w:contextualSpacing/>
        <w:jc w:val="center"/>
        <w:rPr>
          <w:rFonts w:ascii="GHEA Grapalat" w:hAnsi="GHEA Grapalat"/>
          <w:b/>
        </w:rPr>
      </w:pPr>
      <w:r w:rsidRPr="006444F3">
        <w:rPr>
          <w:rFonts w:ascii="GHEA Grapalat" w:hAnsi="GHEA Grapalat"/>
          <w:b/>
          <w:lang w:val="hy-AM"/>
        </w:rPr>
        <w:t>երկաթուղային տրանսպորտի ենթակառուցվածքի ծառայությունների</w:t>
      </w:r>
    </w:p>
    <w:p w:rsidR="00DB1806" w:rsidRPr="006444F3" w:rsidRDefault="00DB1806" w:rsidP="006444F3">
      <w:pPr>
        <w:spacing w:after="0" w:line="240" w:lineRule="auto"/>
        <w:contextualSpacing/>
        <w:jc w:val="center"/>
        <w:rPr>
          <w:rFonts w:ascii="GHEA Grapalat" w:hAnsi="GHEA Grapalat"/>
          <w:b/>
        </w:rPr>
      </w:pPr>
    </w:p>
    <w:tbl>
      <w:tblPr>
        <w:tblW w:w="4990" w:type="pct"/>
        <w:jc w:val="center"/>
        <w:tblCellMar>
          <w:left w:w="0" w:type="dxa"/>
          <w:right w:w="0" w:type="dxa"/>
        </w:tblCellMar>
        <w:tblLook w:val="04A0" w:firstRow="1" w:lastRow="0" w:firstColumn="1" w:lastColumn="0" w:noHBand="0" w:noVBand="1"/>
      </w:tblPr>
      <w:tblGrid>
        <w:gridCol w:w="611"/>
        <w:gridCol w:w="3070"/>
        <w:gridCol w:w="2947"/>
        <w:gridCol w:w="2929"/>
      </w:tblGrid>
      <w:tr w:rsidR="00A311DC" w:rsidRPr="006444F3" w:rsidTr="006F3558">
        <w:trPr>
          <w:tblHeader/>
          <w:jc w:val="center"/>
        </w:trPr>
        <w:tc>
          <w:tcPr>
            <w:tcW w:w="2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թիվ ը/կ</w:t>
            </w:r>
          </w:p>
        </w:tc>
        <w:tc>
          <w:tcPr>
            <w:tcW w:w="1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jc w:val="center"/>
              <w:textAlignment w:val="baseline"/>
              <w:rPr>
                <w:rFonts w:ascii="GHEA Grapalat" w:eastAsia="Times New Roman" w:hAnsi="GHEA Grapalat"/>
                <w:kern w:val="3"/>
                <w:lang w:eastAsia="ru-RU"/>
              </w:rPr>
            </w:pPr>
            <w:r w:rsidRPr="006444F3">
              <w:rPr>
                <w:rFonts w:ascii="GHEA Grapalat" w:hAnsi="GHEA Grapalat"/>
                <w:lang w:val="hy-AM"/>
              </w:rPr>
              <w:t>Բելառուսի Հանրապետություն</w:t>
            </w:r>
          </w:p>
        </w:tc>
        <w:tc>
          <w:tcPr>
            <w:tcW w:w="15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jc w:val="center"/>
              <w:textAlignment w:val="baseline"/>
              <w:rPr>
                <w:rFonts w:ascii="GHEA Grapalat" w:eastAsia="Times New Roman" w:hAnsi="GHEA Grapalat"/>
                <w:kern w:val="3"/>
                <w:lang w:eastAsia="ru-RU"/>
              </w:rPr>
            </w:pPr>
            <w:r w:rsidRPr="006444F3">
              <w:rPr>
                <w:rFonts w:ascii="GHEA Grapalat" w:hAnsi="GHEA Grapalat"/>
                <w:lang w:val="hy-AM"/>
              </w:rPr>
              <w:t>Ղազախստանի Հանրապետություն*</w:t>
            </w:r>
          </w:p>
        </w:tc>
        <w:tc>
          <w:tcPr>
            <w:tcW w:w="1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11DC" w:rsidRPr="006444F3" w:rsidRDefault="00A311DC" w:rsidP="006444F3">
            <w:pPr>
              <w:spacing w:after="0" w:line="240" w:lineRule="auto"/>
              <w:contextualSpacing/>
              <w:rPr>
                <w:rFonts w:ascii="GHEA Grapalat" w:hAnsi="GHEA Grapalat"/>
              </w:rPr>
            </w:pPr>
            <w:r w:rsidRPr="006444F3">
              <w:rPr>
                <w:rFonts w:ascii="GHEA Grapalat" w:hAnsi="GHEA Grapalat"/>
                <w:lang w:val="hy-AM"/>
              </w:rPr>
              <w:t>Ռուսաստանի Դաշնություն**</w:t>
            </w:r>
          </w:p>
        </w:tc>
      </w:tr>
      <w:tr w:rsidR="00A311DC" w:rsidRPr="006444F3" w:rsidTr="006F3558">
        <w:trPr>
          <w:jc w:val="center"/>
        </w:trPr>
        <w:tc>
          <w:tcPr>
            <w:tcW w:w="282" w:type="pct"/>
            <w:tcBorders>
              <w:top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eastAsia="Times New Roman" w:hAnsi="GHEA Grapalat"/>
                <w:kern w:val="3"/>
                <w:lang w:eastAsia="ru-RU"/>
              </w:rPr>
              <w:t>1.</w:t>
            </w:r>
          </w:p>
        </w:tc>
        <w:tc>
          <w:tcPr>
            <w:tcW w:w="1631" w:type="pct"/>
            <w:tcBorders>
              <w:top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գնացքների երթեւեկությունը (անցումը) իրականացնելու համար՝ ներառյալ փոխադրողի քարշի շարժակազմի էլեկտրամատակարարումը</w:t>
            </w:r>
          </w:p>
        </w:tc>
        <w:tc>
          <w:tcPr>
            <w:tcW w:w="1566" w:type="pct"/>
            <w:tcBorders>
              <w:top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գնացքների երթեւեկությունը (անցումը) իրականացնելու համար</w:t>
            </w:r>
          </w:p>
        </w:tc>
        <w:tc>
          <w:tcPr>
            <w:tcW w:w="1521" w:type="pct"/>
            <w:tcBorders>
              <w:top w:val="single" w:sz="4" w:space="0" w:color="auto"/>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գնացքների երթեւեկությունը (անցումը) իրականացնելու համար՝ ներառյալ փոխադրողի քարշի շարժակազմի էլեկտրամատակարարումը</w:t>
            </w:r>
          </w:p>
        </w:tc>
      </w:tr>
      <w:tr w:rsidR="00A311DC" w:rsidRPr="006444F3" w:rsidTr="006F3558">
        <w:trPr>
          <w:jc w:val="center"/>
        </w:trPr>
        <w:tc>
          <w:tcPr>
            <w:tcW w:w="282"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eastAsia="Times New Roman" w:hAnsi="GHEA Grapalat"/>
                <w:bCs/>
                <w:kern w:val="3"/>
                <w:lang w:eastAsia="ru-RU"/>
              </w:rPr>
              <w:t>2.</w:t>
            </w:r>
          </w:p>
        </w:tc>
        <w:tc>
          <w:tcPr>
            <w:tcW w:w="1631"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մանեւրային տեղաշարժերի համար՝ ներառյալ փոխադրողի քարշի շարժակազմի էլեկտրամատակարարումը</w:t>
            </w:r>
          </w:p>
        </w:tc>
        <w:tc>
          <w:tcPr>
            <w:tcW w:w="1566"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մանեւրային տեղաշարժերի համար</w:t>
            </w:r>
          </w:p>
        </w:tc>
        <w:tc>
          <w:tcPr>
            <w:tcW w:w="1521"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Ենթակառուցվածքի տրամադրումը եւ անհրաժեշտ աշխատանքների կատարումը մանեւրային տեղաշարժերի համար՝ ներառյալ փոխադրողի քարշի շարժակազմի էլեկտրամատակարարումը</w:t>
            </w:r>
          </w:p>
        </w:tc>
      </w:tr>
      <w:tr w:rsidR="00A311DC" w:rsidRPr="006444F3" w:rsidTr="006F3558">
        <w:trPr>
          <w:jc w:val="center"/>
        </w:trPr>
        <w:tc>
          <w:tcPr>
            <w:tcW w:w="282"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eastAsia="Times New Roman" w:hAnsi="GHEA Grapalat"/>
                <w:bCs/>
                <w:kern w:val="3"/>
                <w:lang w:eastAsia="ru-RU"/>
              </w:rPr>
              <w:t>3.</w:t>
            </w:r>
          </w:p>
        </w:tc>
        <w:tc>
          <w:tcPr>
            <w:tcW w:w="1631"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Ծառայություններ տեխնիկական եւ առեւտրային հսկողության գծով՝ ուղղված գնացքների երթեւեկության անվտանգությանն ու փոխադրվող բեռների, ուղեբեռների եւ բեռնածանրոցների պահպանվածության ապահովմանը</w:t>
            </w:r>
          </w:p>
        </w:tc>
        <w:tc>
          <w:tcPr>
            <w:tcW w:w="1566"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jc w:val="center"/>
              <w:textAlignment w:val="baseline"/>
              <w:rPr>
                <w:rFonts w:ascii="GHEA Grapalat" w:eastAsia="Times New Roman" w:hAnsi="GHEA Grapalat"/>
                <w:kern w:val="3"/>
                <w:lang w:eastAsia="ru-RU"/>
              </w:rPr>
            </w:pPr>
            <w:r w:rsidRPr="006444F3">
              <w:rPr>
                <w:rFonts w:ascii="GHEA Grapalat" w:eastAsia="Times New Roman" w:hAnsi="GHEA Grapalat"/>
                <w:kern w:val="3"/>
                <w:lang w:eastAsia="ru-RU"/>
              </w:rPr>
              <w:t>––</w:t>
            </w:r>
          </w:p>
        </w:tc>
        <w:tc>
          <w:tcPr>
            <w:tcW w:w="1521" w:type="pct"/>
            <w:tcBorders>
              <w:top w:val="nil"/>
            </w:tcBorders>
            <w:tcMar>
              <w:top w:w="0" w:type="dxa"/>
              <w:left w:w="108" w:type="dxa"/>
              <w:bottom w:w="0" w:type="dxa"/>
              <w:right w:w="108" w:type="dxa"/>
            </w:tcMar>
            <w:hideMark/>
          </w:tcPr>
          <w:p w:rsidR="00A311DC" w:rsidRPr="006444F3" w:rsidRDefault="00A311DC" w:rsidP="006444F3">
            <w:pPr>
              <w:suppressAutoHyphens/>
              <w:overflowPunct w:val="0"/>
              <w:autoSpaceDE w:val="0"/>
              <w:autoSpaceDN w:val="0"/>
              <w:spacing w:after="0" w:line="240" w:lineRule="auto"/>
              <w:contextualSpacing/>
              <w:textAlignment w:val="baseline"/>
              <w:rPr>
                <w:rFonts w:ascii="GHEA Grapalat" w:eastAsia="Times New Roman" w:hAnsi="GHEA Grapalat"/>
                <w:kern w:val="3"/>
                <w:lang w:eastAsia="ru-RU"/>
              </w:rPr>
            </w:pPr>
            <w:r w:rsidRPr="006444F3">
              <w:rPr>
                <w:rFonts w:ascii="GHEA Grapalat" w:hAnsi="GHEA Grapalat"/>
                <w:lang w:val="hy-AM"/>
              </w:rPr>
              <w:t>Ծառայություններ տեխնիկական եւ առեւտրային հսկողության գծով՝ ուղղված գնացքների երթեւեկության անվտանգության ապահովմանը</w:t>
            </w:r>
          </w:p>
        </w:tc>
      </w:tr>
    </w:tbl>
    <w:p w:rsidR="00A311DC" w:rsidRPr="006444F3" w:rsidRDefault="00A311DC" w:rsidP="006444F3">
      <w:pPr>
        <w:spacing w:after="0" w:line="240" w:lineRule="auto"/>
        <w:contextualSpacing/>
        <w:jc w:val="center"/>
        <w:rPr>
          <w:rFonts w:ascii="GHEA Grapalat" w:hAnsi="GHEA Grapalat"/>
          <w:b/>
        </w:rPr>
      </w:pPr>
    </w:p>
    <w:p w:rsidR="00AD1627" w:rsidRPr="006444F3" w:rsidRDefault="00AD1627" w:rsidP="006444F3">
      <w:pPr>
        <w:spacing w:after="0" w:line="240" w:lineRule="auto"/>
        <w:ind w:firstLine="540"/>
        <w:contextualSpacing/>
        <w:rPr>
          <w:rFonts w:ascii="GHEA Grapalat" w:hAnsi="GHEA Grapalat"/>
          <w:lang w:val="hy-AM"/>
        </w:rPr>
      </w:pPr>
      <w:r w:rsidRPr="006444F3">
        <w:rPr>
          <w:rFonts w:ascii="GHEA Grapalat" w:hAnsi="GHEA Grapalat"/>
          <w:lang w:val="hy-AM"/>
        </w:rPr>
        <w:t>________________________</w:t>
      </w:r>
    </w:p>
    <w:p w:rsidR="00AD1627" w:rsidRPr="006444F3" w:rsidRDefault="00AD1627" w:rsidP="006444F3">
      <w:pPr>
        <w:spacing w:after="0" w:line="240" w:lineRule="auto"/>
        <w:ind w:firstLine="540"/>
        <w:contextualSpacing/>
        <w:jc w:val="both"/>
        <w:rPr>
          <w:rFonts w:ascii="GHEA Grapalat" w:hAnsi="GHEA Grapalat"/>
          <w:lang w:val="hy-AM"/>
        </w:rPr>
      </w:pPr>
      <w:r w:rsidRPr="006444F3">
        <w:rPr>
          <w:rFonts w:ascii="GHEA Grapalat" w:hAnsi="GHEA Grapalat"/>
          <w:lang w:val="hy-AM"/>
        </w:rPr>
        <w:lastRenderedPageBreak/>
        <w:t>* Այդ թվում՝ Ռուսաստանի Դաշնության տարածքում Ղազախստանի Հանրապետությանը պատկանող ենթակառուցվածքի տեղամասերի համար</w:t>
      </w:r>
    </w:p>
    <w:p w:rsidR="00AD1627" w:rsidRPr="006444F3" w:rsidRDefault="00AD1627" w:rsidP="006444F3">
      <w:pPr>
        <w:spacing w:after="0" w:line="240" w:lineRule="auto"/>
        <w:ind w:firstLine="540"/>
        <w:contextualSpacing/>
        <w:jc w:val="both"/>
        <w:rPr>
          <w:rFonts w:ascii="GHEA Grapalat" w:hAnsi="GHEA Grapalat"/>
          <w:lang w:val="hy-AM"/>
        </w:rPr>
      </w:pPr>
      <w:r w:rsidRPr="006444F3">
        <w:rPr>
          <w:rFonts w:ascii="GHEA Grapalat" w:hAnsi="GHEA Grapalat"/>
          <w:lang w:val="hy-AM"/>
        </w:rPr>
        <w:t>** Այդ թվում՝ Ղազախստանի Հանրապետության տարածքում Ռուսաստանի Դաշնությանը պատկանող ենթակառուցվածքի տեղամասերի համար</w:t>
      </w:r>
    </w:p>
    <w:p w:rsidR="00AD1627" w:rsidRPr="006444F3" w:rsidRDefault="00AD1627" w:rsidP="006444F3">
      <w:pPr>
        <w:spacing w:after="0" w:line="240" w:lineRule="auto"/>
        <w:ind w:firstLine="540"/>
        <w:contextualSpacing/>
        <w:jc w:val="center"/>
        <w:rPr>
          <w:rFonts w:ascii="GHEA Grapalat" w:hAnsi="GHEA Grapalat"/>
          <w:lang w:val="hy-AM"/>
        </w:rPr>
      </w:pPr>
      <w:r w:rsidRPr="006444F3">
        <w:rPr>
          <w:rFonts w:ascii="GHEA Grapalat" w:hAnsi="GHEA Grapalat"/>
          <w:lang w:val="hy-AM"/>
        </w:rPr>
        <w:t>_____________</w:t>
      </w:r>
    </w:p>
    <w:p w:rsidR="00D31653" w:rsidRPr="006444F3" w:rsidRDefault="00D31653" w:rsidP="006444F3">
      <w:pPr>
        <w:spacing w:after="0" w:line="240" w:lineRule="auto"/>
        <w:contextualSpacing/>
        <w:rPr>
          <w:rFonts w:ascii="GHEA Grapalat" w:hAnsi="GHEA Grapalat"/>
          <w:lang w:val="hy-AM"/>
        </w:rPr>
      </w:pPr>
      <w:bookmarkStart w:id="0" w:name="_GoBack"/>
      <w:bookmarkEnd w:id="0"/>
    </w:p>
    <w:sectPr w:rsidR="00D31653" w:rsidRPr="006444F3" w:rsidSect="00525109">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8638E9"/>
    <w:rsid w:val="0000371A"/>
    <w:rsid w:val="000039D3"/>
    <w:rsid w:val="000315CF"/>
    <w:rsid w:val="00117291"/>
    <w:rsid w:val="00182504"/>
    <w:rsid w:val="002225F1"/>
    <w:rsid w:val="00233459"/>
    <w:rsid w:val="00235C70"/>
    <w:rsid w:val="0024350B"/>
    <w:rsid w:val="002A275F"/>
    <w:rsid w:val="00302E2B"/>
    <w:rsid w:val="00306526"/>
    <w:rsid w:val="00307211"/>
    <w:rsid w:val="003575A8"/>
    <w:rsid w:val="003C042A"/>
    <w:rsid w:val="00404EC8"/>
    <w:rsid w:val="00411D41"/>
    <w:rsid w:val="004A0715"/>
    <w:rsid w:val="004B518E"/>
    <w:rsid w:val="004E58FB"/>
    <w:rsid w:val="00525109"/>
    <w:rsid w:val="0064188D"/>
    <w:rsid w:val="006444F3"/>
    <w:rsid w:val="00652D21"/>
    <w:rsid w:val="006F3558"/>
    <w:rsid w:val="0074183F"/>
    <w:rsid w:val="00762216"/>
    <w:rsid w:val="00767199"/>
    <w:rsid w:val="0077132A"/>
    <w:rsid w:val="007F7320"/>
    <w:rsid w:val="00800C13"/>
    <w:rsid w:val="00811E4E"/>
    <w:rsid w:val="008239CB"/>
    <w:rsid w:val="008638E9"/>
    <w:rsid w:val="008C7375"/>
    <w:rsid w:val="008E670B"/>
    <w:rsid w:val="008F2EF1"/>
    <w:rsid w:val="008F73F7"/>
    <w:rsid w:val="00901AD8"/>
    <w:rsid w:val="009276BE"/>
    <w:rsid w:val="00A311DC"/>
    <w:rsid w:val="00A70F20"/>
    <w:rsid w:val="00AD1627"/>
    <w:rsid w:val="00B01385"/>
    <w:rsid w:val="00B03F30"/>
    <w:rsid w:val="00B35413"/>
    <w:rsid w:val="00BB232B"/>
    <w:rsid w:val="00BC75FC"/>
    <w:rsid w:val="00C45396"/>
    <w:rsid w:val="00CF7EF7"/>
    <w:rsid w:val="00D16FFD"/>
    <w:rsid w:val="00D3047D"/>
    <w:rsid w:val="00D31653"/>
    <w:rsid w:val="00D42401"/>
    <w:rsid w:val="00DB1806"/>
    <w:rsid w:val="00E24166"/>
    <w:rsid w:val="00E6615E"/>
    <w:rsid w:val="00EE0F55"/>
    <w:rsid w:val="00F0760F"/>
    <w:rsid w:val="00F42F30"/>
    <w:rsid w:val="00F5073F"/>
    <w:rsid w:val="00F72510"/>
    <w:rsid w:val="00F74F76"/>
    <w:rsid w:val="00F9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8E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8638E9"/>
    <w:rPr>
      <w:i/>
      <w:color w:val="FF0066"/>
    </w:rPr>
  </w:style>
  <w:style w:type="character" w:customStyle="1" w:styleId="LockedContent">
    <w:name w:val="LockedContent"/>
    <w:basedOn w:val="DefaultParagraphFont"/>
    <w:uiPriority w:val="1"/>
    <w:qFormat/>
    <w:rsid w:val="008638E9"/>
    <w:rPr>
      <w:i/>
      <w:color w:val="808080"/>
    </w:rPr>
  </w:style>
  <w:style w:type="character" w:customStyle="1" w:styleId="TransUnitID">
    <w:name w:val="TransUnitID"/>
    <w:basedOn w:val="DefaultParagraphFont"/>
    <w:uiPriority w:val="1"/>
    <w:qFormat/>
    <w:rsid w:val="008638E9"/>
    <w:rPr>
      <w:vanish/>
      <w:color w:val="auto"/>
      <w:sz w:val="2"/>
    </w:rPr>
  </w:style>
  <w:style w:type="character" w:customStyle="1" w:styleId="SegmentID">
    <w:name w:val="SegmentID"/>
    <w:basedOn w:val="DefaultParagraphFont"/>
    <w:uiPriority w:val="1"/>
    <w:qFormat/>
    <w:rsid w:val="008638E9"/>
    <w:rPr>
      <w:color w:val="auto"/>
    </w:rPr>
  </w:style>
  <w:style w:type="paragraph" w:styleId="BalloonText">
    <w:name w:val="Balloon Text"/>
    <w:basedOn w:val="Normal"/>
    <w:link w:val="BalloonTextChar"/>
    <w:uiPriority w:val="99"/>
    <w:semiHidden/>
    <w:unhideWhenUsed/>
    <w:rsid w:val="00233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459"/>
    <w:rPr>
      <w:rFonts w:ascii="Tahoma" w:hAnsi="Tahoma" w:cs="Tahoma"/>
      <w:sz w:val="16"/>
      <w:szCs w:val="16"/>
    </w:rPr>
  </w:style>
  <w:style w:type="character" w:styleId="CommentReference">
    <w:name w:val="annotation reference"/>
    <w:basedOn w:val="DefaultParagraphFont"/>
    <w:uiPriority w:val="99"/>
    <w:semiHidden/>
    <w:unhideWhenUsed/>
    <w:rsid w:val="00F42F30"/>
    <w:rPr>
      <w:sz w:val="16"/>
      <w:szCs w:val="16"/>
    </w:rPr>
  </w:style>
  <w:style w:type="paragraph" w:styleId="CommentText">
    <w:name w:val="annotation text"/>
    <w:basedOn w:val="Normal"/>
    <w:link w:val="CommentTextChar"/>
    <w:uiPriority w:val="99"/>
    <w:semiHidden/>
    <w:unhideWhenUsed/>
    <w:rsid w:val="00F42F30"/>
    <w:rPr>
      <w:sz w:val="20"/>
      <w:szCs w:val="20"/>
    </w:rPr>
  </w:style>
  <w:style w:type="character" w:customStyle="1" w:styleId="CommentTextChar">
    <w:name w:val="Comment Text Char"/>
    <w:basedOn w:val="DefaultParagraphFont"/>
    <w:link w:val="CommentText"/>
    <w:uiPriority w:val="99"/>
    <w:semiHidden/>
    <w:rsid w:val="00F42F30"/>
    <w:rPr>
      <w:lang w:val="en-US" w:eastAsia="en-US"/>
    </w:rPr>
  </w:style>
  <w:style w:type="paragraph" w:styleId="CommentSubject">
    <w:name w:val="annotation subject"/>
    <w:basedOn w:val="CommentText"/>
    <w:next w:val="CommentText"/>
    <w:link w:val="CommentSubjectChar"/>
    <w:uiPriority w:val="99"/>
    <w:semiHidden/>
    <w:unhideWhenUsed/>
    <w:rsid w:val="00F42F30"/>
    <w:rPr>
      <w:b/>
      <w:bCs/>
    </w:rPr>
  </w:style>
  <w:style w:type="character" w:customStyle="1" w:styleId="CommentSubjectChar">
    <w:name w:val="Comment Subject Char"/>
    <w:basedOn w:val="CommentTextChar"/>
    <w:link w:val="CommentSubject"/>
    <w:uiPriority w:val="99"/>
    <w:semiHidden/>
    <w:rsid w:val="00F42F30"/>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12207</Words>
  <Characters>69582</Characters>
  <Application>Microsoft Office Word</Application>
  <DocSecurity>0</DocSecurity>
  <Lines>579</Lines>
  <Paragraphs>163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TC</Company>
  <LinksUpToDate>false</LinksUpToDate>
  <CharactersWithSpaces>81626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sidebyside</cp:keywords>
  <cp:lastModifiedBy>Admin</cp:lastModifiedBy>
  <cp:revision>7</cp:revision>
  <cp:lastPrinted>2014-10-25T06:19:00Z</cp:lastPrinted>
  <dcterms:created xsi:type="dcterms:W3CDTF">2014-10-23T15:36:00Z</dcterms:created>
  <dcterms:modified xsi:type="dcterms:W3CDTF">2014-10-25T06:22:00Z</dcterms:modified>
</cp:coreProperties>
</file>